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D0E25E" w14:textId="77777777" w:rsidR="00CF2776" w:rsidRDefault="005229A8">
      <w:pPr>
        <w:pStyle w:val="Normal1"/>
      </w:pPr>
      <w:bookmarkStart w:id="0" w:name="h.gjdgxs" w:colFirst="0" w:colLast="0"/>
      <w:bookmarkEnd w:id="0"/>
      <w:r>
        <w:rPr>
          <w:rFonts w:ascii="Times New Roman" w:eastAsia="Times New Roman" w:hAnsi="Times New Roman" w:cs="Times New Roman"/>
          <w:b/>
        </w:rPr>
        <w:t>Abstract</w:t>
      </w:r>
    </w:p>
    <w:p w14:paraId="6788F2AF" w14:textId="77777777" w:rsidR="00CF2776" w:rsidRDefault="00CF2776">
      <w:pPr>
        <w:pStyle w:val="Normal1"/>
      </w:pPr>
    </w:p>
    <w:p w14:paraId="0BD308CE" w14:textId="77777777" w:rsidR="00CF2776" w:rsidRDefault="005229A8">
      <w:pPr>
        <w:pStyle w:val="Normal1"/>
        <w:spacing w:line="480" w:lineRule="auto"/>
      </w:pPr>
      <w:r>
        <w:rPr>
          <w:rFonts w:ascii="Times New Roman" w:eastAsia="Times New Roman" w:hAnsi="Times New Roman" w:cs="Times New Roman"/>
        </w:rPr>
        <w:t xml:space="preserve">This article explores four Latina faculty and staff perspectives on scholarship production using Chicana Feminist Epistemologies and </w:t>
      </w:r>
      <w:proofErr w:type="spellStart"/>
      <w:r>
        <w:rPr>
          <w:rFonts w:ascii="Times New Roman" w:eastAsia="Times New Roman" w:hAnsi="Times New Roman" w:cs="Times New Roman"/>
        </w:rPr>
        <w:t>testimionio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as a theoretical tool. Inspired by an inaugural Faculty/Staff of Color Writing Retreat at the University of Wyoming, we draw from our collective experiences as Latina faculty/staff to analyze our specific institutional setting in regard to the rewards, challenges, motivations, and hesitations involved in writing for publication. Reflecting on our backgrounds, we examine how we each arrived at this context, our experiences thus far in academia, and our visions for our futures. We situate our approaches toward scholarship production within existing literature and argue that the act of writing for publication is not a straightforward process. We stress that explicitly identifying complex factors involved in this social, cultural, and academic endeavor is critical in encouraging other rising Latina scholars—and faculty from marginalized communities in general—to persist in scholarly production amidst an often-hostile environment.</w:t>
      </w:r>
    </w:p>
    <w:p w14:paraId="3A058986" w14:textId="77777777" w:rsidR="00CF2776" w:rsidRDefault="00CF2776">
      <w:pPr>
        <w:pStyle w:val="Normal1"/>
      </w:pPr>
    </w:p>
    <w:p w14:paraId="0179A67C" w14:textId="77777777" w:rsidR="00CF2776" w:rsidRDefault="005229A8">
      <w:pPr>
        <w:pStyle w:val="Normal1"/>
      </w:pPr>
      <w:r>
        <w:rPr>
          <w:rFonts w:ascii="Times New Roman" w:eastAsia="Times New Roman" w:hAnsi="Times New Roman" w:cs="Times New Roman"/>
        </w:rPr>
        <w:t>Keywords: scholarship production, Latinas, Wyoming, Faculty/Staff of color, Chicana Feminist Epistemologies, testimonio</w:t>
      </w:r>
      <w:r>
        <w:br w:type="page"/>
      </w:r>
    </w:p>
    <w:p w14:paraId="6D6E5A31" w14:textId="349CC41D" w:rsidR="00450115" w:rsidRPr="00450115" w:rsidRDefault="00450115" w:rsidP="00450115">
      <w:pPr>
        <w:pStyle w:val="Normal1"/>
        <w:spacing w:line="480" w:lineRule="auto"/>
        <w:jc w:val="center"/>
        <w:rPr>
          <w:b/>
          <w:szCs w:val="24"/>
        </w:rPr>
      </w:pPr>
      <w:r w:rsidRPr="00450115">
        <w:rPr>
          <w:rFonts w:ascii="Times New Roman" w:hAnsi="Times New Roman" w:cs="Times New Roman"/>
          <w:b/>
          <w:color w:val="auto"/>
          <w:szCs w:val="24"/>
        </w:rPr>
        <w:lastRenderedPageBreak/>
        <w:t>Latina Faculty/Staff Testimonios on Scholarly Production</w:t>
      </w:r>
    </w:p>
    <w:p w14:paraId="6D4AB853" w14:textId="7D90ECEC" w:rsidR="00CF2776" w:rsidRDefault="00450115">
      <w:pPr>
        <w:pStyle w:val="Normal1"/>
        <w:spacing w:line="480" w:lineRule="auto"/>
      </w:pPr>
      <w:r>
        <w:rPr>
          <w:rFonts w:ascii="Times New Roman" w:eastAsia="Times New Roman" w:hAnsi="Times New Roman" w:cs="Times New Roman"/>
        </w:rPr>
        <w:tab/>
      </w:r>
      <w:r w:rsidR="005229A8">
        <w:rPr>
          <w:rFonts w:ascii="Times New Roman" w:eastAsia="Times New Roman" w:hAnsi="Times New Roman" w:cs="Times New Roman"/>
        </w:rPr>
        <w:t>Testimonio is both a product and a process. While the methodological strategy of</w:t>
      </w:r>
    </w:p>
    <w:p w14:paraId="668E2D6A" w14:textId="77777777" w:rsidR="00CF2776" w:rsidRDefault="005229A8">
      <w:pPr>
        <w:pStyle w:val="Normal1"/>
        <w:spacing w:line="480" w:lineRule="auto"/>
        <w:ind w:left="720"/>
      </w:pPr>
      <w:proofErr w:type="gramStart"/>
      <w:r>
        <w:rPr>
          <w:rFonts w:ascii="Times New Roman" w:eastAsia="Times New Roman" w:hAnsi="Times New Roman" w:cs="Times New Roman"/>
        </w:rPr>
        <w:t>testimonio</w:t>
      </w:r>
      <w:proofErr w:type="gramEnd"/>
      <w:r>
        <w:rPr>
          <w:rFonts w:ascii="Times New Roman" w:eastAsia="Times New Roman" w:hAnsi="Times New Roman" w:cs="Times New Roman"/>
        </w:rPr>
        <w:t xml:space="preserve"> is by no means limited to the research conducted by or with Chicanas/Latinas, the ways in which it has been articulated and enacted by these scholars mirror a sensibility that allows the mind, body, and spirit to be equally valuable sources of knowledge and embrace the engagement of social transformation. </w:t>
      </w:r>
    </w:p>
    <w:p w14:paraId="77713B42" w14:textId="0D67B71B" w:rsidR="00CF2776" w:rsidRDefault="005229A8">
      <w:pPr>
        <w:pStyle w:val="Normal1"/>
        <w:spacing w:line="480" w:lineRule="auto"/>
        <w:ind w:left="720"/>
      </w:pPr>
      <w:r>
        <w:rPr>
          <w:rFonts w:ascii="Times New Roman" w:eastAsia="Times New Roman" w:hAnsi="Times New Roman" w:cs="Times New Roman"/>
        </w:rPr>
        <w:t>—</w:t>
      </w:r>
      <w:r>
        <w:rPr>
          <w:rFonts w:ascii="Times New Roman" w:eastAsia="Times New Roman" w:hAnsi="Times New Roman" w:cs="Times New Roman"/>
          <w:sz w:val="20"/>
        </w:rPr>
        <w:t xml:space="preserve"> </w:t>
      </w:r>
      <w:r>
        <w:rPr>
          <w:rFonts w:ascii="Times New Roman" w:eastAsia="Times New Roman" w:hAnsi="Times New Roman" w:cs="Times New Roman"/>
        </w:rPr>
        <w:t>Delgado Bernal, Burciaga, and Flores Carmona</w:t>
      </w:r>
      <w:r>
        <w:rPr>
          <w:rFonts w:ascii="Times New Roman" w:eastAsia="Times New Roman" w:hAnsi="Times New Roman" w:cs="Times New Roman"/>
          <w:i/>
        </w:rPr>
        <w:t xml:space="preserve">, </w:t>
      </w:r>
      <w:r w:rsidR="00AF5A51">
        <w:rPr>
          <w:rFonts w:ascii="Times New Roman" w:eastAsia="Times New Roman" w:hAnsi="Times New Roman" w:cs="Times New Roman"/>
        </w:rPr>
        <w:t>(</w:t>
      </w:r>
      <w:r w:rsidR="000D678A">
        <w:rPr>
          <w:rFonts w:ascii="Times New Roman" w:eastAsia="Times New Roman" w:hAnsi="Times New Roman" w:cs="Times New Roman"/>
        </w:rPr>
        <w:t>2012</w:t>
      </w:r>
      <w:r w:rsidR="00024D2B">
        <w:rPr>
          <w:rFonts w:ascii="Times New Roman" w:eastAsia="Times New Roman" w:hAnsi="Times New Roman" w:cs="Times New Roman"/>
        </w:rPr>
        <w:t xml:space="preserve">, </w:t>
      </w:r>
      <w:r w:rsidR="009A1AE9">
        <w:rPr>
          <w:rFonts w:ascii="Times New Roman" w:eastAsia="Times New Roman" w:hAnsi="Times New Roman" w:cs="Times New Roman"/>
        </w:rPr>
        <w:t>3</w:t>
      </w:r>
      <w:r w:rsidR="00AF5A51">
        <w:rPr>
          <w:rFonts w:ascii="Times New Roman" w:eastAsia="Times New Roman" w:hAnsi="Times New Roman" w:cs="Times New Roman"/>
        </w:rPr>
        <w:t>65).</w:t>
      </w:r>
    </w:p>
    <w:p w14:paraId="4DFB4791" w14:textId="77777777" w:rsidR="00CF2776" w:rsidRDefault="005229A8">
      <w:pPr>
        <w:pStyle w:val="Normal1"/>
        <w:spacing w:line="480" w:lineRule="auto"/>
      </w:pPr>
      <w:r>
        <w:rPr>
          <w:rFonts w:ascii="Times New Roman" w:eastAsia="Times New Roman" w:hAnsi="Times New Roman" w:cs="Times New Roman"/>
          <w:b/>
        </w:rPr>
        <w:t>Introduction</w:t>
      </w:r>
    </w:p>
    <w:p w14:paraId="3BF5516E" w14:textId="36EA6EF7" w:rsidR="00CF2776" w:rsidRDefault="005229A8">
      <w:pPr>
        <w:pStyle w:val="Normal1"/>
        <w:widowControl w:val="0"/>
        <w:spacing w:after="240" w:line="480" w:lineRule="auto"/>
        <w:ind w:firstLine="720"/>
      </w:pPr>
      <w:r>
        <w:rPr>
          <w:rFonts w:ascii="Times New Roman" w:eastAsia="Times New Roman" w:hAnsi="Times New Roman" w:cs="Times New Roman"/>
        </w:rPr>
        <w:t xml:space="preserve">With the recent publication of </w:t>
      </w:r>
      <w:r>
        <w:rPr>
          <w:rFonts w:ascii="Times New Roman" w:eastAsia="Times New Roman" w:hAnsi="Times New Roman" w:cs="Times New Roman"/>
          <w:i/>
        </w:rPr>
        <w:t>Presumed Incompetent: The Intersections of Race and Class for Women in Academia</w:t>
      </w:r>
      <w:r w:rsidR="00024D2B">
        <w:rPr>
          <w:rFonts w:ascii="Times New Roman" w:eastAsia="Times New Roman" w:hAnsi="Times New Roman" w:cs="Times New Roman"/>
          <w:i/>
        </w:rPr>
        <w:t xml:space="preserve"> </w:t>
      </w:r>
      <w:r w:rsidR="00024D2B">
        <w:rPr>
          <w:rFonts w:ascii="Times New Roman" w:eastAsia="Times New Roman" w:hAnsi="Times New Roman" w:cs="Times New Roman"/>
        </w:rPr>
        <w:t>(</w:t>
      </w:r>
      <w:r w:rsidR="00E71135">
        <w:rPr>
          <w:rFonts w:ascii="Times New Roman" w:eastAsia="Times New Roman" w:hAnsi="Times New Roman" w:cs="Times New Roman"/>
        </w:rPr>
        <w:t>2012</w:t>
      </w:r>
      <w:r w:rsidR="00024D2B">
        <w:rPr>
          <w:rFonts w:ascii="Times New Roman" w:eastAsia="Times New Roman" w:hAnsi="Times New Roman" w:cs="Times New Roman"/>
        </w:rPr>
        <w:t>)</w:t>
      </w:r>
      <w:r>
        <w:rPr>
          <w:rFonts w:ascii="Times New Roman" w:eastAsia="Times New Roman" w:hAnsi="Times New Roman" w:cs="Times New Roman"/>
        </w:rPr>
        <w:t>, we are able to see more clearly the continuing obstacles that Latina women, as well as other women of color, face within the university. The daring attempts at combating racial hierarchies and traditional attitudes of scholarly production are highlighted in this important work. This anthology shows that many women were warned against writing and publishing essays based on their personal experiences because it would not be marked as intellectual scholarship. However, it has become increasingly important for these voices to be heard. Our personal experiences guide our scholarly work and it is through testimonio that we are able to gain inspiration to produce knowledge that can affect change within the institution. Delgado Bernal (1998) reminds us of the failure of liberal educational scholarship to provide a useful paradigm to examine the intersection of gender, ethnic, and class oppression. One of the failures she stresses is that liberal feminist scholarship begins with a mistaken notion of universal commonality among all women.</w:t>
      </w:r>
      <w:r w:rsidR="00AD0581" w:rsidRPr="00AD0581">
        <w:rPr>
          <w:rFonts w:ascii="Times New Roman" w:eastAsia="Times New Roman" w:hAnsi="Times New Roman" w:cs="Times New Roman"/>
          <w:vertAlign w:val="superscript"/>
        </w:rPr>
        <w:t>1</w:t>
      </w:r>
      <w:r>
        <w:rPr>
          <w:rFonts w:ascii="Times New Roman" w:eastAsia="Times New Roman" w:hAnsi="Times New Roman" w:cs="Times New Roman"/>
        </w:rPr>
        <w:t xml:space="preserve"> In other words, the ways in which we, as Latina scholars, approach and experience scholarly production cannot be the same as white women scholars. </w:t>
      </w:r>
    </w:p>
    <w:p w14:paraId="4D41B4F0" w14:textId="7B914CA4" w:rsidR="00CF2776" w:rsidRDefault="005229A8">
      <w:pPr>
        <w:pStyle w:val="Normal1"/>
        <w:widowControl w:val="0"/>
        <w:spacing w:after="240" w:line="480" w:lineRule="auto"/>
        <w:ind w:firstLine="720"/>
        <w:contextualSpacing/>
      </w:pPr>
      <w:r>
        <w:rPr>
          <w:rFonts w:ascii="Times New Roman" w:eastAsia="Times New Roman" w:hAnsi="Times New Roman" w:cs="Times New Roman"/>
        </w:rPr>
        <w:lastRenderedPageBreak/>
        <w:t xml:space="preserve">This study is about self-identified Latina faculty and staff who are trying to make meaning of our brown bodies within academia as active producers of scholarship by navigating the generation of new awareness about knowledge production from our standpoint. Additionally, we identify the complex factors involved in this social, cultural, and academic endeavor, which is critical in encouraging other rising Latina scholars. We produce scholarship not solely as academicians, but also as Latinas, grandmothers, mothers, daughters, significant others, </w:t>
      </w:r>
      <w:proofErr w:type="spellStart"/>
      <w:r>
        <w:rPr>
          <w:rFonts w:ascii="Times New Roman" w:eastAsia="Times New Roman" w:hAnsi="Times New Roman" w:cs="Times New Roman"/>
          <w:i/>
        </w:rPr>
        <w:t>Católicas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Nuevomexicanas</w:t>
      </w:r>
      <w:proofErr w:type="spellEnd"/>
      <w:r>
        <w:rPr>
          <w:rFonts w:ascii="Times New Roman" w:eastAsia="Times New Roman" w:hAnsi="Times New Roman" w:cs="Times New Roman"/>
        </w:rPr>
        <w:t xml:space="preserve">, queer community members, multiracial Latinas, activists, teachers, siblings, native speakers of Spanish—we are one with our intersectional subjectivities and therefore reject the kinds of “western dichotomies of mind versus body, subject versus object, objective truth versus subjective emotion, and male versus female” (Delgado Bernal 1998, </w:t>
      </w:r>
      <w:r w:rsidR="00D56DCF">
        <w:rPr>
          <w:rFonts w:ascii="Times New Roman" w:eastAsia="Times New Roman" w:hAnsi="Times New Roman" w:cs="Times New Roman"/>
        </w:rPr>
        <w:t>558</w:t>
      </w:r>
      <w:r>
        <w:rPr>
          <w:rFonts w:ascii="Times New Roman" w:eastAsia="Times New Roman" w:hAnsi="Times New Roman" w:cs="Times New Roman"/>
        </w:rPr>
        <w:t>). As Delgado Bernal (1988) asserts, “a Chicana epistemology maintains connections to indigenous roots by embracing dualities that are necessary and complementary qualities, and by challenging dichotomies that offer opposition without reconciliation” (4). Indeed, our role as scholars must take our multiple dualities into account and go further by incorporating our lived positional experiences into the process of writing and the ultimate publication of that writing.</w:t>
      </w:r>
    </w:p>
    <w:p w14:paraId="6CC73C11" w14:textId="77777777" w:rsidR="00CF2776" w:rsidRDefault="005229A8">
      <w:pPr>
        <w:pStyle w:val="Normal1"/>
        <w:widowControl w:val="0"/>
        <w:spacing w:after="240" w:line="480" w:lineRule="auto"/>
        <w:ind w:firstLine="720"/>
        <w:contextualSpacing/>
      </w:pPr>
      <w:r>
        <w:rPr>
          <w:rFonts w:ascii="Times New Roman" w:eastAsia="Times New Roman" w:hAnsi="Times New Roman" w:cs="Times New Roman"/>
        </w:rPr>
        <w:t xml:space="preserve">This is why journals, such as </w:t>
      </w:r>
      <w:r>
        <w:rPr>
          <w:rFonts w:ascii="Times New Roman" w:eastAsia="Times New Roman" w:hAnsi="Times New Roman" w:cs="Times New Roman"/>
          <w:i/>
        </w:rPr>
        <w:t>Chicana/Latina Studies</w:t>
      </w:r>
      <w:r>
        <w:rPr>
          <w:rFonts w:ascii="Times New Roman" w:eastAsia="Times New Roman" w:hAnsi="Times New Roman" w:cs="Times New Roman"/>
        </w:rPr>
        <w:t xml:space="preserve">, encourage and publish various forms of knowledge and affirm our intersectional, lived experiences, which are critical in challenging what counts as knowledge and who is included in that production. How we, as Latina scholars, frame scholarship production, the processes by which we accomplish this, and the intentionality we bring to writing is the subject of this article. Through the exploration of Chicana Feminist Epistemology and </w:t>
      </w:r>
      <w:r w:rsidRPr="00357CF6">
        <w:rPr>
          <w:rFonts w:ascii="Times New Roman" w:eastAsia="Times New Roman" w:hAnsi="Times New Roman" w:cs="Times New Roman"/>
        </w:rPr>
        <w:t>testimonio</w:t>
      </w:r>
      <w:r>
        <w:rPr>
          <w:rFonts w:ascii="Times New Roman" w:eastAsia="Times New Roman" w:hAnsi="Times New Roman" w:cs="Times New Roman"/>
        </w:rPr>
        <w:t xml:space="preserve">, we analyze our experiences with scholarly publication at the University of Wyoming. Our initial encounter was framed by an Inaugural Faculty/Staff of Color Writing Retreat, which created a safe space to talk about the challenges of </w:t>
      </w:r>
      <w:r>
        <w:rPr>
          <w:rFonts w:ascii="Times New Roman" w:eastAsia="Times New Roman" w:hAnsi="Times New Roman" w:cs="Times New Roman"/>
        </w:rPr>
        <w:lastRenderedPageBreak/>
        <w:t>scholarly writing as Latinas at a predominantly white institution. Our lived experiences share a number of commonalities that allowed us to engage in collaborative writing and reflection. The present article is the product of this endeavor. It is our hope that this work will inspire future generations of Latina scholars as they navigate the publishing requirements of the academy.</w:t>
      </w:r>
    </w:p>
    <w:p w14:paraId="01773C19" w14:textId="7CEF4FAB" w:rsidR="00CF2776" w:rsidRDefault="005229A8" w:rsidP="00357CF6">
      <w:pPr>
        <w:pStyle w:val="Normal1"/>
        <w:widowControl w:val="0"/>
        <w:spacing w:after="240" w:line="480" w:lineRule="auto"/>
        <w:ind w:firstLine="720"/>
        <w:contextualSpacing/>
      </w:pPr>
      <w:r>
        <w:rPr>
          <w:rFonts w:ascii="Times New Roman" w:eastAsia="Times New Roman" w:hAnsi="Times New Roman" w:cs="Times New Roman"/>
        </w:rPr>
        <w:t xml:space="preserve">Scholarship production is about knowledge production, the allocation of professional power, and academic identity formation. In its most neutral sense, writing for publication is the primary vehicle for generating original knowledge.  However, we know that knowledge itself is not neutral. What is often considered “official knowledge” (Apple </w:t>
      </w:r>
      <w:r w:rsidR="006C1725">
        <w:rPr>
          <w:rFonts w:ascii="Times New Roman" w:eastAsia="Times New Roman" w:hAnsi="Times New Roman" w:cs="Times New Roman"/>
        </w:rPr>
        <w:t>2014, xvi</w:t>
      </w:r>
      <w:r>
        <w:rPr>
          <w:rFonts w:ascii="Times New Roman" w:eastAsia="Times New Roman" w:hAnsi="Times New Roman" w:cs="Times New Roman"/>
        </w:rPr>
        <w:t xml:space="preserve">) excludes </w:t>
      </w:r>
      <w:proofErr w:type="spellStart"/>
      <w:r>
        <w:rPr>
          <w:rFonts w:ascii="Times New Roman" w:eastAsia="Times New Roman" w:hAnsi="Times New Roman" w:cs="Times New Roman"/>
        </w:rPr>
        <w:t>knowledges</w:t>
      </w:r>
      <w:proofErr w:type="spellEnd"/>
      <w:r>
        <w:rPr>
          <w:rFonts w:ascii="Times New Roman" w:eastAsia="Times New Roman" w:hAnsi="Times New Roman" w:cs="Times New Roman"/>
        </w:rPr>
        <w:t xml:space="preserve"> of marginalized communities such as African American, Native, and Latin</w:t>
      </w:r>
      <w:r w:rsidR="00024D2B">
        <w:rPr>
          <w:rFonts w:ascii="Times New Roman" w:eastAsia="Times New Roman" w:hAnsi="Times New Roman" w:cs="Times New Roman"/>
        </w:rPr>
        <w:t>a/o</w:t>
      </w:r>
      <w:r>
        <w:rPr>
          <w:rFonts w:ascii="Times New Roman" w:eastAsia="Times New Roman" w:hAnsi="Times New Roman" w:cs="Times New Roman"/>
        </w:rPr>
        <w:t xml:space="preserve">. If these </w:t>
      </w:r>
      <w:proofErr w:type="spellStart"/>
      <w:r>
        <w:rPr>
          <w:rFonts w:ascii="Times New Roman" w:eastAsia="Times New Roman" w:hAnsi="Times New Roman" w:cs="Times New Roman"/>
        </w:rPr>
        <w:t>knowledges</w:t>
      </w:r>
      <w:proofErr w:type="spellEnd"/>
      <w:r>
        <w:rPr>
          <w:rFonts w:ascii="Times New Roman" w:eastAsia="Times New Roman" w:hAnsi="Times New Roman" w:cs="Times New Roman"/>
        </w:rPr>
        <w:t xml:space="preserve"> are included, they are framed as oppositional, subjective, and/or reactionary to that of the </w:t>
      </w:r>
      <w:proofErr w:type="spellStart"/>
      <w:r>
        <w:rPr>
          <w:rFonts w:ascii="Times New Roman" w:eastAsia="Times New Roman" w:hAnsi="Times New Roman" w:cs="Times New Roman"/>
        </w:rPr>
        <w:t>whitestream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Urrieta</w:t>
      </w:r>
      <w:proofErr w:type="spellEnd"/>
      <w:r>
        <w:rPr>
          <w:rFonts w:ascii="Times New Roman" w:eastAsia="Times New Roman" w:hAnsi="Times New Roman" w:cs="Times New Roman"/>
        </w:rPr>
        <w:t xml:space="preserve"> 2010), which refers to the dominance of white supremacist norms in everyday practices. </w:t>
      </w:r>
      <w:proofErr w:type="spellStart"/>
      <w:r>
        <w:rPr>
          <w:rFonts w:ascii="Times New Roman" w:eastAsia="Times New Roman" w:hAnsi="Times New Roman" w:cs="Times New Roman"/>
        </w:rPr>
        <w:t>Facio</w:t>
      </w:r>
      <w:proofErr w:type="spellEnd"/>
      <w:r>
        <w:rPr>
          <w:rFonts w:ascii="Times New Roman" w:eastAsia="Times New Roman" w:hAnsi="Times New Roman" w:cs="Times New Roman"/>
        </w:rPr>
        <w:t xml:space="preserve"> (2010) explains that we often must cite those who are considered legitimate producers of knowledge within a white, heterosexual conceptual framework.  As </w:t>
      </w:r>
      <w:proofErr w:type="spellStart"/>
      <w:r>
        <w:rPr>
          <w:rFonts w:ascii="Times New Roman" w:eastAsia="Times New Roman" w:hAnsi="Times New Roman" w:cs="Times New Roman"/>
        </w:rPr>
        <w:t>Russel</w:t>
      </w:r>
      <w:proofErr w:type="spellEnd"/>
      <w:r>
        <w:rPr>
          <w:rFonts w:ascii="Times New Roman" w:eastAsia="Times New Roman" w:hAnsi="Times New Roman" w:cs="Times New Roman"/>
        </w:rPr>
        <w:t xml:space="preserve"> y Rodríguez (2007) illustrates through </w:t>
      </w:r>
      <w:r w:rsidR="00024D2B">
        <w:rPr>
          <w:rFonts w:ascii="Times New Roman" w:eastAsia="Times New Roman" w:hAnsi="Times New Roman" w:cs="Times New Roman"/>
        </w:rPr>
        <w:t xml:space="preserve">her </w:t>
      </w:r>
      <w:r>
        <w:rPr>
          <w:rFonts w:ascii="Times New Roman" w:eastAsia="Times New Roman" w:hAnsi="Times New Roman" w:cs="Times New Roman"/>
        </w:rPr>
        <w:t>“intertwined” and “untidy” concept of “</w:t>
      </w:r>
      <w:proofErr w:type="spellStart"/>
      <w:r>
        <w:rPr>
          <w:rFonts w:ascii="Times New Roman" w:eastAsia="Times New Roman" w:hAnsi="Times New Roman" w:cs="Times New Roman"/>
        </w:rPr>
        <w:t>undiscipline</w:t>
      </w:r>
      <w:proofErr w:type="spellEnd"/>
      <w:r>
        <w:rPr>
          <w:rFonts w:ascii="Times New Roman" w:eastAsia="Times New Roman" w:hAnsi="Times New Roman" w:cs="Times New Roman"/>
        </w:rPr>
        <w:t>” we, too, “seek an unveiling of silencing practices in academe … wit</w:t>
      </w:r>
      <w:r w:rsidR="007B645B">
        <w:rPr>
          <w:rFonts w:ascii="Times New Roman" w:eastAsia="Times New Roman" w:hAnsi="Times New Roman" w:cs="Times New Roman"/>
        </w:rPr>
        <w:t>h a politics of solidarity” (</w:t>
      </w:r>
      <w:r>
        <w:rPr>
          <w:rFonts w:ascii="Times New Roman" w:eastAsia="Times New Roman" w:hAnsi="Times New Roman" w:cs="Times New Roman"/>
        </w:rPr>
        <w:t xml:space="preserve">94).  Our experiences of marginalization and the imposition of </w:t>
      </w:r>
      <w:proofErr w:type="spellStart"/>
      <w:r>
        <w:rPr>
          <w:rFonts w:ascii="Times New Roman" w:eastAsia="Times New Roman" w:hAnsi="Times New Roman" w:cs="Times New Roman"/>
        </w:rPr>
        <w:t>whitestream</w:t>
      </w:r>
      <w:proofErr w:type="spellEnd"/>
      <w:r>
        <w:rPr>
          <w:rFonts w:ascii="Times New Roman" w:eastAsia="Times New Roman" w:hAnsi="Times New Roman" w:cs="Times New Roman"/>
        </w:rPr>
        <w:t xml:space="preserve"> standards for legitimating knowledge reveal an element of power that must be considered with every written piece. The assessment of our professional performance by those in power may be affected by the social identities that place us among underrepresented groups within the academy (</w:t>
      </w:r>
      <w:proofErr w:type="spellStart"/>
      <w:r>
        <w:rPr>
          <w:rFonts w:ascii="Times New Roman" w:eastAsia="Times New Roman" w:hAnsi="Times New Roman" w:cs="Times New Roman"/>
        </w:rPr>
        <w:t>Castañeda</w:t>
      </w:r>
      <w:proofErr w:type="spellEnd"/>
      <w:r>
        <w:rPr>
          <w:rFonts w:ascii="Times New Roman" w:eastAsia="Times New Roman" w:hAnsi="Times New Roman" w:cs="Times New Roman"/>
        </w:rPr>
        <w:t xml:space="preserve"> 2008).  This additional burden to our scholarship sometimes is paid through nuanced ways of managing our tone, analysis, and content, so it is publishable and often palatable to an audience that has been inculcated in </w:t>
      </w:r>
      <w:proofErr w:type="spellStart"/>
      <w:r>
        <w:rPr>
          <w:rFonts w:ascii="Times New Roman" w:eastAsia="Times New Roman" w:hAnsi="Times New Roman" w:cs="Times New Roman"/>
        </w:rPr>
        <w:t>whitestream</w:t>
      </w:r>
      <w:proofErr w:type="spellEnd"/>
      <w:r>
        <w:rPr>
          <w:rFonts w:ascii="Times New Roman" w:eastAsia="Times New Roman" w:hAnsi="Times New Roman" w:cs="Times New Roman"/>
        </w:rPr>
        <w:t xml:space="preserve"> educational contexts. </w:t>
      </w:r>
      <w:proofErr w:type="spellStart"/>
      <w:r w:rsidR="00024D2B">
        <w:rPr>
          <w:rFonts w:ascii="Times New Roman" w:eastAsia="Times New Roman" w:hAnsi="Times New Roman" w:cs="Times New Roman"/>
        </w:rPr>
        <w:t>López</w:t>
      </w:r>
      <w:proofErr w:type="spellEnd"/>
      <w:r w:rsidR="00024D2B">
        <w:rPr>
          <w:rFonts w:ascii="Times New Roman" w:eastAsia="Times New Roman" w:hAnsi="Times New Roman" w:cs="Times New Roman"/>
        </w:rPr>
        <w:t xml:space="preserve"> </w:t>
      </w:r>
      <w:r>
        <w:rPr>
          <w:rFonts w:ascii="Times New Roman" w:eastAsia="Times New Roman" w:hAnsi="Times New Roman" w:cs="Times New Roman"/>
        </w:rPr>
        <w:t xml:space="preserve">(2006) reminds us that we are engaged in a delicate balance between speaking frankly and </w:t>
      </w:r>
      <w:r>
        <w:rPr>
          <w:rFonts w:ascii="Times New Roman" w:eastAsia="Times New Roman" w:hAnsi="Times New Roman" w:cs="Times New Roman"/>
        </w:rPr>
        <w:lastRenderedPageBreak/>
        <w:t>adhering to professional courtesies, personal diplomacy and critical strategy.</w:t>
      </w:r>
    </w:p>
    <w:p w14:paraId="50BB7F19" w14:textId="10361E07" w:rsidR="00CF2776" w:rsidRDefault="005229A8" w:rsidP="00357CF6">
      <w:pPr>
        <w:pStyle w:val="Normal1"/>
        <w:spacing w:line="480" w:lineRule="auto"/>
        <w:contextualSpacing/>
      </w:pPr>
      <w:r>
        <w:rPr>
          <w:rFonts w:ascii="Times New Roman" w:eastAsia="Times New Roman" w:hAnsi="Times New Roman" w:cs="Times New Roman"/>
          <w:b/>
        </w:rPr>
        <w:t>Who We Are</w:t>
      </w:r>
    </w:p>
    <w:p w14:paraId="4407CD28" w14:textId="32D1C8AB" w:rsidR="00CF2776" w:rsidRDefault="005229A8" w:rsidP="00357CF6">
      <w:pPr>
        <w:pStyle w:val="Normal1"/>
        <w:widowControl w:val="0"/>
        <w:spacing w:after="240" w:line="480" w:lineRule="auto"/>
        <w:contextualSpacing/>
      </w:pPr>
      <w:r>
        <w:rPr>
          <w:rFonts w:ascii="Times New Roman" w:eastAsia="Times New Roman" w:hAnsi="Times New Roman" w:cs="Times New Roman"/>
        </w:rPr>
        <w:tab/>
      </w:r>
      <w:r w:rsidR="00E56A4C">
        <w:rPr>
          <w:rFonts w:ascii="Times New Roman" w:eastAsia="Times New Roman" w:hAnsi="Times New Roman" w:cs="Times New Roman"/>
        </w:rPr>
        <w:t xml:space="preserve">In this article, we use Chicana/Latina interchangeably.  </w:t>
      </w:r>
      <w:r>
        <w:rPr>
          <w:rFonts w:ascii="Times New Roman" w:eastAsia="Times New Roman" w:hAnsi="Times New Roman" w:cs="Times New Roman"/>
        </w:rPr>
        <w:t xml:space="preserve">We are four self-identified Latinas from diverse backgrounds who found each other at the University of Wyoming as some of the few female faculty/administrators of color on campus. Like </w:t>
      </w:r>
      <w:proofErr w:type="spellStart"/>
      <w:r>
        <w:rPr>
          <w:rFonts w:ascii="Times New Roman" w:eastAsia="Times New Roman" w:hAnsi="Times New Roman" w:cs="Times New Roman"/>
        </w:rPr>
        <w:t>Castañeda</w:t>
      </w:r>
      <w:proofErr w:type="spellEnd"/>
      <w:r>
        <w:rPr>
          <w:rFonts w:ascii="Times New Roman" w:eastAsia="Times New Roman" w:hAnsi="Times New Roman" w:cs="Times New Roman"/>
        </w:rPr>
        <w:t xml:space="preserve"> (2008), we are “among the relatively small percentage of U.S. adults who have college degrees and the even smaller percentage with doctorates” (25).</w:t>
      </w:r>
      <w:r w:rsidR="007B645B">
        <w:rPr>
          <w:rFonts w:ascii="Times New Roman" w:eastAsia="Times New Roman" w:hAnsi="Times New Roman" w:cs="Times New Roman"/>
        </w:rPr>
        <w:t xml:space="preserve">  Here, we present portraits of who we are.</w:t>
      </w:r>
    </w:p>
    <w:p w14:paraId="7A5640A8" w14:textId="27B16B22" w:rsidR="00CF2776" w:rsidRDefault="005229A8">
      <w:pPr>
        <w:pStyle w:val="Normal1"/>
        <w:spacing w:line="480" w:lineRule="auto"/>
        <w:ind w:firstLine="720"/>
      </w:pPr>
      <w:r>
        <w:rPr>
          <w:rFonts w:ascii="Times New Roman" w:eastAsia="Times New Roman" w:hAnsi="Times New Roman" w:cs="Times New Roman"/>
        </w:rPr>
        <w:t>Aurora Chang—</w:t>
      </w:r>
      <w:r w:rsidR="002A665F">
        <w:rPr>
          <w:rFonts w:ascii="Times New Roman" w:eastAsia="Times New Roman" w:hAnsi="Times New Roman" w:cs="Times New Roman"/>
        </w:rPr>
        <w:t>Curriculum and Instruction</w:t>
      </w:r>
      <w:r>
        <w:rPr>
          <w:rFonts w:ascii="Times New Roman" w:eastAsia="Times New Roman" w:hAnsi="Times New Roman" w:cs="Times New Roman"/>
        </w:rPr>
        <w:t>—is a career-educator, with twenty years in K–16 settings. Once an undocumented immigrant from Guatemala, she was raised in Richmond, California, and earned her PhD in Cultural Studies in Education at the University of Texas at Austin. She is a multiracial Chicana completing her second year as a tenure-track professor focusing on the intersection of education, identity, and agency within traditionally marginalized communities with a focus on Multiracial students, Latina/o students, and faculty of color. Vanessa Fonseca—Latina/o Studies and English—is a New Mexican Chicana finishing her first year as a tenure-track professor focusing on Colonial and Postcolonial Chicano literature, regional literature, and connecting Latino/a communities through digital humanities. Fonseca received her MA in Hispanic Southwest Studies from the University of New Mexico and her PhD in Spanish Cultural Studies from Arizona State University. Lilia Soto—American Studies and Latina/o Studies—is a California Chicana finishing her third year as a tenure-track professor focusing on girlhood studies, comparative race and ethnic studies, and transnational migration between México and the United States</w:t>
      </w:r>
      <w:r w:rsidR="002C328F">
        <w:rPr>
          <w:rFonts w:ascii="Times New Roman" w:eastAsia="Times New Roman" w:hAnsi="Times New Roman" w:cs="Times New Roman"/>
        </w:rPr>
        <w:t>.  Soto was born in the U</w:t>
      </w:r>
      <w:r w:rsidR="008E4668">
        <w:rPr>
          <w:rFonts w:ascii="Times New Roman" w:eastAsia="Times New Roman" w:hAnsi="Times New Roman" w:cs="Times New Roman"/>
        </w:rPr>
        <w:t>.</w:t>
      </w:r>
      <w:r w:rsidR="002C328F">
        <w:rPr>
          <w:rFonts w:ascii="Times New Roman" w:eastAsia="Times New Roman" w:hAnsi="Times New Roman" w:cs="Times New Roman"/>
        </w:rPr>
        <w:t>S</w:t>
      </w:r>
      <w:r w:rsidR="008E4668">
        <w:rPr>
          <w:rFonts w:ascii="Times New Roman" w:eastAsia="Times New Roman" w:hAnsi="Times New Roman" w:cs="Times New Roman"/>
        </w:rPr>
        <w:t>.</w:t>
      </w:r>
      <w:r w:rsidR="002C328F">
        <w:rPr>
          <w:rFonts w:ascii="Times New Roman" w:eastAsia="Times New Roman" w:hAnsi="Times New Roman" w:cs="Times New Roman"/>
        </w:rPr>
        <w:t xml:space="preserve"> but moved back to Mexico when she was </w:t>
      </w:r>
      <w:r w:rsidR="008E4668">
        <w:rPr>
          <w:rFonts w:ascii="Times New Roman" w:eastAsia="Times New Roman" w:hAnsi="Times New Roman" w:cs="Times New Roman"/>
        </w:rPr>
        <w:t>one-year old</w:t>
      </w:r>
      <w:r w:rsidR="002C328F">
        <w:rPr>
          <w:rFonts w:ascii="Times New Roman" w:eastAsia="Times New Roman" w:hAnsi="Times New Roman" w:cs="Times New Roman"/>
        </w:rPr>
        <w:t xml:space="preserve">.  </w:t>
      </w:r>
      <w:r>
        <w:rPr>
          <w:rFonts w:ascii="Times New Roman" w:eastAsia="Times New Roman" w:hAnsi="Times New Roman" w:cs="Times New Roman"/>
        </w:rPr>
        <w:t>A</w:t>
      </w:r>
      <w:r w:rsidR="002C328F">
        <w:rPr>
          <w:rFonts w:ascii="Times New Roman" w:eastAsia="Times New Roman" w:hAnsi="Times New Roman" w:cs="Times New Roman"/>
        </w:rPr>
        <w:t>s</w:t>
      </w:r>
      <w:r>
        <w:rPr>
          <w:rFonts w:ascii="Times New Roman" w:eastAsia="Times New Roman" w:hAnsi="Times New Roman" w:cs="Times New Roman"/>
        </w:rPr>
        <w:t xml:space="preserve"> </w:t>
      </w:r>
      <w:r w:rsidR="00146735">
        <w:rPr>
          <w:rFonts w:ascii="Times New Roman" w:eastAsia="Times New Roman" w:hAnsi="Times New Roman" w:cs="Times New Roman"/>
        </w:rPr>
        <w:t xml:space="preserve">a </w:t>
      </w:r>
      <w:r>
        <w:rPr>
          <w:rFonts w:ascii="Times New Roman" w:eastAsia="Times New Roman" w:hAnsi="Times New Roman" w:cs="Times New Roman"/>
        </w:rPr>
        <w:t>U</w:t>
      </w:r>
      <w:r w:rsidR="008E4668">
        <w:rPr>
          <w:rFonts w:ascii="Times New Roman" w:eastAsia="Times New Roman" w:hAnsi="Times New Roman" w:cs="Times New Roman"/>
        </w:rPr>
        <w:t>.</w:t>
      </w:r>
      <w:r>
        <w:rPr>
          <w:rFonts w:ascii="Times New Roman" w:eastAsia="Times New Roman" w:hAnsi="Times New Roman" w:cs="Times New Roman"/>
        </w:rPr>
        <w:t>S</w:t>
      </w:r>
      <w:r w:rsidR="008E4668">
        <w:rPr>
          <w:rFonts w:ascii="Times New Roman" w:eastAsia="Times New Roman" w:hAnsi="Times New Roman" w:cs="Times New Roman"/>
        </w:rPr>
        <w:t>.</w:t>
      </w:r>
      <w:r>
        <w:rPr>
          <w:rFonts w:ascii="Times New Roman" w:eastAsia="Times New Roman" w:hAnsi="Times New Roman" w:cs="Times New Roman"/>
        </w:rPr>
        <w:t>-born</w:t>
      </w:r>
      <w:r w:rsidR="008E4668">
        <w:rPr>
          <w:rFonts w:ascii="Times New Roman" w:eastAsia="Times New Roman" w:hAnsi="Times New Roman" w:cs="Times New Roman"/>
        </w:rPr>
        <w:t xml:space="preserve"> Latina</w:t>
      </w:r>
      <w:r w:rsidR="00814F52">
        <w:rPr>
          <w:rFonts w:ascii="Times New Roman" w:eastAsia="Times New Roman" w:hAnsi="Times New Roman" w:cs="Times New Roman"/>
        </w:rPr>
        <w:t xml:space="preserve"> and an</w:t>
      </w:r>
      <w:r>
        <w:rPr>
          <w:rFonts w:ascii="Times New Roman" w:eastAsia="Times New Roman" w:hAnsi="Times New Roman" w:cs="Times New Roman"/>
        </w:rPr>
        <w:t xml:space="preserve"> immigrant, </w:t>
      </w:r>
      <w:r w:rsidR="002C328F">
        <w:rPr>
          <w:rFonts w:ascii="Times New Roman" w:eastAsia="Times New Roman" w:hAnsi="Times New Roman" w:cs="Times New Roman"/>
        </w:rPr>
        <w:t>Soto returned to the U</w:t>
      </w:r>
      <w:r w:rsidR="008E4668">
        <w:rPr>
          <w:rFonts w:ascii="Times New Roman" w:eastAsia="Times New Roman" w:hAnsi="Times New Roman" w:cs="Times New Roman"/>
        </w:rPr>
        <w:t>.</w:t>
      </w:r>
      <w:r w:rsidR="002C328F">
        <w:rPr>
          <w:rFonts w:ascii="Times New Roman" w:eastAsia="Times New Roman" w:hAnsi="Times New Roman" w:cs="Times New Roman"/>
        </w:rPr>
        <w:t>S</w:t>
      </w:r>
      <w:r w:rsidR="008E4668">
        <w:rPr>
          <w:rFonts w:ascii="Times New Roman" w:eastAsia="Times New Roman" w:hAnsi="Times New Roman" w:cs="Times New Roman"/>
        </w:rPr>
        <w:t>.</w:t>
      </w:r>
      <w:r w:rsidR="002C328F">
        <w:rPr>
          <w:rFonts w:ascii="Times New Roman" w:eastAsia="Times New Roman" w:hAnsi="Times New Roman" w:cs="Times New Roman"/>
        </w:rPr>
        <w:t xml:space="preserve"> </w:t>
      </w:r>
      <w:r>
        <w:rPr>
          <w:rFonts w:ascii="Times New Roman" w:eastAsia="Times New Roman" w:hAnsi="Times New Roman" w:cs="Times New Roman"/>
        </w:rPr>
        <w:t xml:space="preserve">at the age of ten with her mother and five sisters. She migrated to reunite with her father after </w:t>
      </w:r>
      <w:r>
        <w:rPr>
          <w:rFonts w:ascii="Times New Roman" w:eastAsia="Times New Roman" w:hAnsi="Times New Roman" w:cs="Times New Roman"/>
        </w:rPr>
        <w:lastRenderedPageBreak/>
        <w:t xml:space="preserve">having lived in a transnational family for ten years. Soto received her MA and PhD in Comparative Ethnic Studies from the University of California, Berkeley. Dolores Saucedo Cardona—Student Affairs—earned her PhD in Education Administration, Curriculum and Instruction and has been in student services for more than thirty years. Cardona is the Associate Dean of Students </w:t>
      </w:r>
      <w:r w:rsidR="00024D2B">
        <w:rPr>
          <w:rFonts w:ascii="Times New Roman" w:eastAsia="Times New Roman" w:hAnsi="Times New Roman" w:cs="Times New Roman"/>
        </w:rPr>
        <w:t xml:space="preserve">and her </w:t>
      </w:r>
      <w:r>
        <w:rPr>
          <w:rFonts w:ascii="Times New Roman" w:eastAsia="Times New Roman" w:hAnsi="Times New Roman" w:cs="Times New Roman"/>
        </w:rPr>
        <w:t>responsibilities includ</w:t>
      </w:r>
      <w:r w:rsidR="00024D2B">
        <w:rPr>
          <w:rFonts w:ascii="Times New Roman" w:eastAsia="Times New Roman" w:hAnsi="Times New Roman" w:cs="Times New Roman"/>
        </w:rPr>
        <w:t>e</w:t>
      </w:r>
      <w:r>
        <w:rPr>
          <w:rFonts w:ascii="Times New Roman" w:eastAsia="Times New Roman" w:hAnsi="Times New Roman" w:cs="Times New Roman"/>
        </w:rPr>
        <w:t xml:space="preserve"> improv</w:t>
      </w:r>
      <w:r w:rsidR="00024D2B">
        <w:rPr>
          <w:rFonts w:ascii="Times New Roman" w:eastAsia="Times New Roman" w:hAnsi="Times New Roman" w:cs="Times New Roman"/>
        </w:rPr>
        <w:t>e</w:t>
      </w:r>
      <w:r>
        <w:rPr>
          <w:rFonts w:ascii="Times New Roman" w:eastAsia="Times New Roman" w:hAnsi="Times New Roman" w:cs="Times New Roman"/>
        </w:rPr>
        <w:t xml:space="preserve"> student access, retention, and graduation; promoting student learning, development, and engagement; and improving campus climate and environment for diversity. </w:t>
      </w:r>
    </w:p>
    <w:p w14:paraId="59FB7806" w14:textId="77777777" w:rsidR="00CF2776" w:rsidRDefault="005229A8">
      <w:pPr>
        <w:pStyle w:val="Normal1"/>
        <w:spacing w:line="480" w:lineRule="auto"/>
      </w:pPr>
      <w:r>
        <w:rPr>
          <w:rFonts w:ascii="Times New Roman" w:eastAsia="Times New Roman" w:hAnsi="Times New Roman" w:cs="Times New Roman"/>
          <w:b/>
        </w:rPr>
        <w:t>The Power of Testimonio</w:t>
      </w:r>
    </w:p>
    <w:p w14:paraId="1F3855EC" w14:textId="5C67C533" w:rsidR="00CF2776" w:rsidRDefault="005229A8">
      <w:pPr>
        <w:pStyle w:val="Normal1"/>
        <w:spacing w:line="480" w:lineRule="auto"/>
      </w:pPr>
      <w:r>
        <w:rPr>
          <w:rFonts w:ascii="Times New Roman" w:eastAsia="Times New Roman" w:hAnsi="Times New Roman" w:cs="Times New Roman"/>
        </w:rPr>
        <w:tab/>
        <w:t xml:space="preserve">The authors have known each other for approximately two years and have formed a bond of shared struggles, framed inside the joys and hopes of our work. In an attempt to engage in </w:t>
      </w:r>
      <w:proofErr w:type="spellStart"/>
      <w:r>
        <w:rPr>
          <w:rFonts w:ascii="Times New Roman" w:eastAsia="Times New Roman" w:hAnsi="Times New Roman" w:cs="Times New Roman"/>
        </w:rPr>
        <w:t>reflexión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Espino</w:t>
      </w:r>
      <w:proofErr w:type="spellEnd"/>
      <w:r>
        <w:rPr>
          <w:rFonts w:ascii="Times New Roman" w:eastAsia="Times New Roman" w:hAnsi="Times New Roman" w:cs="Times New Roman"/>
        </w:rPr>
        <w:t>, et al</w:t>
      </w:r>
      <w:r>
        <w:rPr>
          <w:rFonts w:ascii="Times New Roman" w:eastAsia="Times New Roman" w:hAnsi="Times New Roman" w:cs="Times New Roman"/>
          <w:i/>
        </w:rPr>
        <w:t>.</w:t>
      </w:r>
      <w:r>
        <w:rPr>
          <w:rFonts w:ascii="Times New Roman" w:eastAsia="Times New Roman" w:hAnsi="Times New Roman" w:cs="Times New Roman"/>
        </w:rPr>
        <w:t xml:space="preserve"> 2012), a process “that allows us to analyze and interpret our individual testimonios as part of a collective experience that reflects our past, present, and future, thus moving us toward a collective consciousness” (</w:t>
      </w:r>
      <w:proofErr w:type="spellStart"/>
      <w:r>
        <w:rPr>
          <w:rFonts w:ascii="Times New Roman" w:eastAsia="Times New Roman" w:hAnsi="Times New Roman" w:cs="Times New Roman"/>
        </w:rPr>
        <w:t>Espino</w:t>
      </w:r>
      <w:proofErr w:type="spellEnd"/>
      <w:r>
        <w:rPr>
          <w:rFonts w:ascii="Times New Roman" w:eastAsia="Times New Roman" w:hAnsi="Times New Roman" w:cs="Times New Roman"/>
        </w:rPr>
        <w:t xml:space="preserve">, et al. 2012, 445), we draw from </w:t>
      </w:r>
      <w:proofErr w:type="spellStart"/>
      <w:r>
        <w:rPr>
          <w:rFonts w:ascii="Times New Roman" w:eastAsia="Times New Roman" w:hAnsi="Times New Roman" w:cs="Times New Roman"/>
        </w:rPr>
        <w:t>Saavedra</w:t>
      </w:r>
      <w:proofErr w:type="spellEnd"/>
      <w:r>
        <w:rPr>
          <w:rFonts w:ascii="Times New Roman" w:eastAsia="Times New Roman" w:hAnsi="Times New Roman" w:cs="Times New Roman"/>
        </w:rPr>
        <w:t xml:space="preserve"> and Salazar Pérez’s (2012) understandings of the value of testimonios:</w:t>
      </w:r>
    </w:p>
    <w:p w14:paraId="4F450D1C" w14:textId="14052B2B" w:rsidR="00CF2776" w:rsidRDefault="005229A8">
      <w:pPr>
        <w:pStyle w:val="Normal1"/>
        <w:spacing w:line="480" w:lineRule="auto"/>
        <w:ind w:left="720"/>
      </w:pPr>
      <w:r>
        <w:rPr>
          <w:rFonts w:ascii="Times New Roman" w:eastAsia="Times New Roman" w:hAnsi="Times New Roman" w:cs="Times New Roman"/>
        </w:rPr>
        <w:t xml:space="preserve">Collectively, </w:t>
      </w:r>
      <w:proofErr w:type="gramStart"/>
      <w:r>
        <w:rPr>
          <w:rFonts w:ascii="Times New Roman" w:eastAsia="Times New Roman" w:hAnsi="Times New Roman" w:cs="Times New Roman"/>
        </w:rPr>
        <w:t>theoretically-inspired</w:t>
      </w:r>
      <w:proofErr w:type="gramEnd"/>
      <w:r>
        <w:rPr>
          <w:rFonts w:ascii="Times New Roman" w:eastAsia="Times New Roman" w:hAnsi="Times New Roman" w:cs="Times New Roman"/>
        </w:rPr>
        <w:t xml:space="preserve"> testimonios facilitate a deeper examination of identity, one that disrupts the oversimplified notion of life </w:t>
      </w:r>
      <w:r w:rsidR="00A300CF">
        <w:rPr>
          <w:rFonts w:ascii="Times New Roman" w:eastAsia="Times New Roman" w:hAnsi="Times New Roman" w:cs="Times New Roman"/>
        </w:rPr>
        <w:t xml:space="preserve">as neat and marginal. Instead, </w:t>
      </w:r>
      <w:r>
        <w:rPr>
          <w:rFonts w:ascii="Times New Roman" w:eastAsia="Times New Roman" w:hAnsi="Times New Roman" w:cs="Times New Roman"/>
        </w:rPr>
        <w:t xml:space="preserve">testimonios encourage the understanding of identities as lying somewhere on the </w:t>
      </w:r>
      <w:proofErr w:type="spellStart"/>
      <w:r>
        <w:rPr>
          <w:rFonts w:ascii="Times New Roman" w:eastAsia="Times New Roman" w:hAnsi="Times New Roman" w:cs="Times New Roman"/>
        </w:rPr>
        <w:t>fronteras</w:t>
      </w:r>
      <w:proofErr w:type="spellEnd"/>
      <w:r>
        <w:rPr>
          <w:rFonts w:ascii="Times New Roman" w:eastAsia="Times New Roman" w:hAnsi="Times New Roman" w:cs="Times New Roman"/>
        </w:rPr>
        <w:t xml:space="preserve"> of cultural privilege and cultural oppression in complex ways, thereby facilitating the recognition of interconnectedness (Anzal</w:t>
      </w:r>
      <w:r w:rsidR="00A300CF">
        <w:rPr>
          <w:rFonts w:ascii="Times New Roman" w:eastAsia="Times New Roman" w:hAnsi="Times New Roman" w:cs="Times New Roman"/>
        </w:rPr>
        <w:t xml:space="preserve">dúa, 1987; Anzaldúa &amp; Keating, </w:t>
      </w:r>
      <w:r>
        <w:rPr>
          <w:rFonts w:ascii="Times New Roman" w:eastAsia="Times New Roman" w:hAnsi="Times New Roman" w:cs="Times New Roman"/>
        </w:rPr>
        <w:t>2002). Furthermore, identities of “success” for women of color can come at a high price that leads to some rewards, while causing more devastating isolation</w:t>
      </w:r>
      <w:r w:rsidR="00024D2B">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(James</w:t>
      </w:r>
      <w:r w:rsidR="00024D2B">
        <w:rPr>
          <w:rFonts w:ascii="Times New Roman" w:eastAsia="Times New Roman" w:hAnsi="Times New Roman" w:cs="Times New Roman"/>
        </w:rPr>
        <w:t xml:space="preserve"> </w:t>
      </w:r>
      <w:r>
        <w:rPr>
          <w:rFonts w:ascii="Times New Roman" w:eastAsia="Times New Roman" w:hAnsi="Times New Roman" w:cs="Times New Roman"/>
        </w:rPr>
        <w:t>1993</w:t>
      </w:r>
      <w:r w:rsidR="00024D2B">
        <w:rPr>
          <w:rFonts w:ascii="Times New Roman" w:eastAsia="Times New Roman" w:hAnsi="Times New Roman" w:cs="Times New Roman"/>
        </w:rPr>
        <w:t>, 437</w:t>
      </w:r>
      <w:r>
        <w:rPr>
          <w:rFonts w:ascii="Times New Roman" w:eastAsia="Times New Roman" w:hAnsi="Times New Roman" w:cs="Times New Roman"/>
        </w:rPr>
        <w:t>).</w:t>
      </w:r>
      <w:proofErr w:type="gramEnd"/>
    </w:p>
    <w:p w14:paraId="2714C4DD" w14:textId="2555CAD8" w:rsidR="00CF2776" w:rsidRDefault="005229A8">
      <w:pPr>
        <w:pStyle w:val="Normal1"/>
        <w:spacing w:line="480" w:lineRule="auto"/>
        <w:ind w:left="720"/>
      </w:pPr>
      <w:r>
        <w:rPr>
          <w:rFonts w:ascii="Times New Roman" w:eastAsia="Times New Roman" w:hAnsi="Times New Roman" w:cs="Times New Roman"/>
        </w:rPr>
        <w:tab/>
      </w:r>
    </w:p>
    <w:p w14:paraId="62D11605" w14:textId="77777777" w:rsidR="00CF2776" w:rsidRDefault="005229A8">
      <w:pPr>
        <w:pStyle w:val="Normal1"/>
        <w:spacing w:line="480" w:lineRule="auto"/>
      </w:pPr>
      <w:proofErr w:type="spellStart"/>
      <w:r>
        <w:rPr>
          <w:rFonts w:ascii="Times New Roman" w:eastAsia="Times New Roman" w:hAnsi="Times New Roman" w:cs="Times New Roman"/>
        </w:rPr>
        <w:lastRenderedPageBreak/>
        <w:t>Saavedra</w:t>
      </w:r>
      <w:proofErr w:type="spellEnd"/>
      <w:r>
        <w:rPr>
          <w:rFonts w:ascii="Times New Roman" w:eastAsia="Times New Roman" w:hAnsi="Times New Roman" w:cs="Times New Roman"/>
        </w:rPr>
        <w:t xml:space="preserve"> and Salazar Pérez’s reference to “devastating isolation” resonated deeply within us, given the solitary nature of our work as scholars/writers, coupled with living in the least populous, alarmingly homogeneous, and widely expansive state in the country. Speaking of our lived realities and experiences for the specific purpose of providing support for future Latina scholars has brought us closer together and provided a professional space of intellectual exchange, sisterly support, and scholarly production. In this way, we join </w:t>
      </w:r>
      <w:proofErr w:type="spellStart"/>
      <w:r>
        <w:rPr>
          <w:rFonts w:ascii="Times New Roman" w:eastAsia="Times New Roman" w:hAnsi="Times New Roman" w:cs="Times New Roman"/>
          <w:i/>
        </w:rPr>
        <w:t>testimonialistas</w:t>
      </w:r>
      <w:proofErr w:type="spellEnd"/>
      <w:r>
        <w:rPr>
          <w:rFonts w:ascii="Times New Roman" w:eastAsia="Times New Roman" w:hAnsi="Times New Roman" w:cs="Times New Roman"/>
        </w:rPr>
        <w:t xml:space="preserve"> (Delgado Bernal, Burciaga, and Flores Carmona 2012) in disrupting the insidious solitude and disconnect of academic livelihood and attempt to commune in an act of resistance against such individualistic isolation, drawing from the “I” to contribute and support the “We” (</w:t>
      </w:r>
      <w:proofErr w:type="spellStart"/>
      <w:r>
        <w:rPr>
          <w:rFonts w:ascii="Times New Roman" w:eastAsia="Times New Roman" w:hAnsi="Times New Roman" w:cs="Times New Roman"/>
        </w:rPr>
        <w:t>Saavedra</w:t>
      </w:r>
      <w:proofErr w:type="spellEnd"/>
      <w:r>
        <w:rPr>
          <w:rFonts w:ascii="Times New Roman" w:eastAsia="Times New Roman" w:hAnsi="Times New Roman" w:cs="Times New Roman"/>
        </w:rPr>
        <w:t xml:space="preserve"> and Salazar Pérez 2012, 430).</w:t>
      </w:r>
    </w:p>
    <w:p w14:paraId="0A469F74" w14:textId="6753791D" w:rsidR="00CF2776" w:rsidRDefault="005229A8">
      <w:pPr>
        <w:pStyle w:val="Normal1"/>
        <w:spacing w:line="480" w:lineRule="auto"/>
        <w:ind w:firstLine="720"/>
      </w:pPr>
      <w:r>
        <w:rPr>
          <w:rFonts w:ascii="Times New Roman" w:eastAsia="Times New Roman" w:hAnsi="Times New Roman" w:cs="Times New Roman"/>
        </w:rPr>
        <w:t xml:space="preserve">The power of testimonio provides a space for Latina scholars to speak freely about their experiences in the often-hostile environment of academia, which affects our capacity to produce scholarship and define a research agenda. C. Alejandra </w:t>
      </w:r>
      <w:proofErr w:type="spellStart"/>
      <w:r>
        <w:rPr>
          <w:rFonts w:ascii="Times New Roman" w:eastAsia="Times New Roman" w:hAnsi="Times New Roman" w:cs="Times New Roman"/>
        </w:rPr>
        <w:t>Elenes</w:t>
      </w:r>
      <w:proofErr w:type="spellEnd"/>
      <w:r>
        <w:rPr>
          <w:rFonts w:ascii="Times New Roman" w:eastAsia="Times New Roman" w:hAnsi="Times New Roman" w:cs="Times New Roman"/>
        </w:rPr>
        <w:t xml:space="preserve"> positions narratives within the context of disseminating cultural knowledge by stating that Mexicans and Latinas use their cultural repertoire as a way to express the ways in which they see the world (</w:t>
      </w:r>
      <w:proofErr w:type="spellStart"/>
      <w:r>
        <w:rPr>
          <w:rFonts w:ascii="Times New Roman" w:eastAsia="Times New Roman" w:hAnsi="Times New Roman" w:cs="Times New Roman"/>
        </w:rPr>
        <w:t>Elenes</w:t>
      </w:r>
      <w:proofErr w:type="spellEnd"/>
      <w:r>
        <w:rPr>
          <w:rFonts w:ascii="Times New Roman" w:eastAsia="Times New Roman" w:hAnsi="Times New Roman" w:cs="Times New Roman"/>
        </w:rPr>
        <w:t xml:space="preserve"> 201</w:t>
      </w:r>
      <w:r w:rsidR="00024D2B">
        <w:rPr>
          <w:rFonts w:ascii="Times New Roman" w:eastAsia="Times New Roman" w:hAnsi="Times New Roman" w:cs="Times New Roman"/>
        </w:rPr>
        <w:t>1</w:t>
      </w:r>
      <w:r>
        <w:rPr>
          <w:rFonts w:ascii="Times New Roman" w:eastAsia="Times New Roman" w:hAnsi="Times New Roman" w:cs="Times New Roman"/>
        </w:rPr>
        <w:t xml:space="preserve">, viii). Testimonio allows faculty to confront shared experiences in academia as a way to not only teach others, but also to learn from the issues our fellow Latinas have faced in their academic careers. </w:t>
      </w:r>
    </w:p>
    <w:p w14:paraId="402BAC69" w14:textId="18345589" w:rsidR="00CF2776" w:rsidRDefault="005229A8" w:rsidP="00491140">
      <w:pPr>
        <w:pStyle w:val="Normal1"/>
        <w:spacing w:line="480" w:lineRule="auto"/>
        <w:ind w:firstLine="720"/>
      </w:pPr>
      <w:proofErr w:type="spellStart"/>
      <w:r>
        <w:rPr>
          <w:rFonts w:ascii="Times New Roman" w:eastAsia="Times New Roman" w:hAnsi="Times New Roman" w:cs="Times New Roman"/>
        </w:rPr>
        <w:t>Cantú</w:t>
      </w:r>
      <w:proofErr w:type="spellEnd"/>
      <w:r>
        <w:rPr>
          <w:rFonts w:ascii="Times New Roman" w:eastAsia="Times New Roman" w:hAnsi="Times New Roman" w:cs="Times New Roman"/>
        </w:rPr>
        <w:t xml:space="preserve"> (2011) notes that testimonios inspire and encourage while urging and demanding change for the oppressive conditions imposed upon Latinas. Deena González (2012) </w:t>
      </w:r>
      <w:proofErr w:type="gramStart"/>
      <w:r>
        <w:rPr>
          <w:rFonts w:ascii="Times New Roman" w:eastAsia="Times New Roman" w:hAnsi="Times New Roman" w:cs="Times New Roman"/>
        </w:rPr>
        <w:t>reinforces  the</w:t>
      </w:r>
      <w:proofErr w:type="gramEnd"/>
      <w:r>
        <w:rPr>
          <w:rFonts w:ascii="Times New Roman" w:eastAsia="Times New Roman" w:hAnsi="Times New Roman" w:cs="Times New Roman"/>
        </w:rPr>
        <w:t xml:space="preserve"> need for testimonio as an agent for social change in Latina communities, highlighting that we bring a unique and daring perspective to our fields.  We present our testimonios in this spirit of </w:t>
      </w:r>
      <w:proofErr w:type="spellStart"/>
      <w:r>
        <w:rPr>
          <w:rFonts w:ascii="Times New Roman" w:eastAsia="Times New Roman" w:hAnsi="Times New Roman" w:cs="Times New Roman"/>
        </w:rPr>
        <w:t>agentic</w:t>
      </w:r>
      <w:proofErr w:type="spellEnd"/>
      <w:r>
        <w:rPr>
          <w:rFonts w:ascii="Times New Roman" w:eastAsia="Times New Roman" w:hAnsi="Times New Roman" w:cs="Times New Roman"/>
        </w:rPr>
        <w:t xml:space="preserve"> change and hope that they will provide a space for other Latina scholars and scholars of color to affirm their knowledge and scholarly production.  Testimonio is a powerful tool for </w:t>
      </w:r>
      <w:r>
        <w:rPr>
          <w:rFonts w:ascii="Times New Roman" w:eastAsia="Times New Roman" w:hAnsi="Times New Roman" w:cs="Times New Roman"/>
        </w:rPr>
        <w:lastRenderedPageBreak/>
        <w:t xml:space="preserve">scholarly publication. By reading about the struggles and triumphs of fellow colleagues or those individuals whom we aspire to emulate, we ultimately form a strong bond based on shared experiences that guide us in producing scholarship that reflects our voices. Testimonio provides us with a </w:t>
      </w:r>
      <w:proofErr w:type="spellStart"/>
      <w:r>
        <w:rPr>
          <w:rFonts w:ascii="Times New Roman" w:eastAsia="Times New Roman" w:hAnsi="Times New Roman" w:cs="Times New Roman"/>
          <w:i/>
        </w:rPr>
        <w:t>guía</w:t>
      </w:r>
      <w:proofErr w:type="spellEnd"/>
      <w:r>
        <w:rPr>
          <w:rFonts w:ascii="Times New Roman" w:eastAsia="Times New Roman" w:hAnsi="Times New Roman" w:cs="Times New Roman"/>
        </w:rPr>
        <w:t xml:space="preserve"> on how to be successful in academia by outlining the problems we face as Latina faculty. Also, it provides, as the literature in this section has shown, useful strategies for survival in a harsh environment that looks at our scholarly production as inferior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González, and Harris 2012). Scholarly production is a necessary and significant part of the tenure process in academia. This can be a daunting process, particularly for women of color as we work to overcome the many obstacles that can inhibit the writing process and perceptions of scholarly production by those that determine our future as scholars.</w:t>
      </w:r>
    </w:p>
    <w:p w14:paraId="3D013292" w14:textId="77777777" w:rsidR="00A300CF" w:rsidRDefault="00A300CF" w:rsidP="00A300CF">
      <w:pPr>
        <w:pStyle w:val="Normal1"/>
      </w:pPr>
      <w:r>
        <w:rPr>
          <w:rFonts w:ascii="Times New Roman" w:eastAsia="Times New Roman" w:hAnsi="Times New Roman" w:cs="Times New Roman"/>
          <w:b/>
        </w:rPr>
        <w:t>Tensions within Latina Scholarship and Knowledge Production</w:t>
      </w:r>
    </w:p>
    <w:p w14:paraId="2552353B" w14:textId="77777777" w:rsidR="00CF2776" w:rsidRDefault="00CF2776">
      <w:pPr>
        <w:pStyle w:val="Normal1"/>
      </w:pPr>
    </w:p>
    <w:p w14:paraId="5DD0E9CE" w14:textId="385C9A77" w:rsidR="00CF2776" w:rsidRDefault="005229A8">
      <w:pPr>
        <w:pStyle w:val="Normal1"/>
        <w:spacing w:line="480" w:lineRule="auto"/>
        <w:ind w:firstLine="720"/>
      </w:pPr>
      <w:r>
        <w:rPr>
          <w:rFonts w:ascii="Times New Roman" w:eastAsia="Times New Roman" w:hAnsi="Times New Roman" w:cs="Times New Roman"/>
        </w:rPr>
        <w:t xml:space="preserve">In this section, we focus on the literature about Latinas’ experiences regarding scholarly production and the challenges we face in reaching this end. We present the following themes: the significance of Latina support systems in knowledge production, the tensions that exist between activism and scholarship, the process of being </w:t>
      </w:r>
      <w:proofErr w:type="spellStart"/>
      <w:r>
        <w:rPr>
          <w:rFonts w:ascii="Times New Roman" w:eastAsia="Times New Roman" w:hAnsi="Times New Roman" w:cs="Times New Roman"/>
        </w:rPr>
        <w:t>othered</w:t>
      </w:r>
      <w:proofErr w:type="spellEnd"/>
      <w:r>
        <w:rPr>
          <w:rFonts w:ascii="Times New Roman" w:eastAsia="Times New Roman" w:hAnsi="Times New Roman" w:cs="Times New Roman"/>
        </w:rPr>
        <w:t xml:space="preserve"> in a hostile academic space, the internalized feeling of inferiority, and the extra burden of contributing inordinate amounts of time to service and advising. While some literature</w:t>
      </w:r>
      <w:r w:rsidR="0009372C">
        <w:rPr>
          <w:rFonts w:ascii="Times New Roman" w:eastAsia="Times New Roman" w:hAnsi="Times New Roman" w:cs="Times New Roman"/>
        </w:rPr>
        <w:t xml:space="preserve"> (as we cited in the previous section)</w:t>
      </w:r>
      <w:r>
        <w:rPr>
          <w:rFonts w:ascii="Times New Roman" w:eastAsia="Times New Roman" w:hAnsi="Times New Roman" w:cs="Times New Roman"/>
        </w:rPr>
        <w:t xml:space="preserve"> discusses the </w:t>
      </w:r>
      <w:proofErr w:type="spellStart"/>
      <w:r>
        <w:rPr>
          <w:rFonts w:ascii="Times New Roman" w:eastAsia="Times New Roman" w:hAnsi="Times New Roman" w:cs="Times New Roman"/>
        </w:rPr>
        <w:t>problematics</w:t>
      </w:r>
      <w:proofErr w:type="spellEnd"/>
      <w:r>
        <w:rPr>
          <w:rFonts w:ascii="Times New Roman" w:eastAsia="Times New Roman" w:hAnsi="Times New Roman" w:cs="Times New Roman"/>
        </w:rPr>
        <w:t xml:space="preserve"> of writing for people of color and women of color, others have addressed the specific issues that Latina faculty face to ensure their voices are heard among a sea of scholars, thereby validating the Latina experience and the scholarly production we contribute to academia. This production does not take place in specific academic units but, rather, across disciplines and, at times, includes interdisciplinary perspectives. </w:t>
      </w:r>
    </w:p>
    <w:p w14:paraId="32A667B7" w14:textId="201DEDC0" w:rsidR="00CF2776" w:rsidRDefault="005229A8">
      <w:pPr>
        <w:pStyle w:val="Normal1"/>
        <w:spacing w:line="480" w:lineRule="auto"/>
        <w:ind w:firstLine="720"/>
      </w:pPr>
      <w:r>
        <w:rPr>
          <w:rFonts w:ascii="Times New Roman" w:eastAsia="Times New Roman" w:hAnsi="Times New Roman" w:cs="Times New Roman"/>
        </w:rPr>
        <w:lastRenderedPageBreak/>
        <w:t xml:space="preserve">This </w:t>
      </w:r>
      <w:r w:rsidR="00146735">
        <w:rPr>
          <w:rFonts w:ascii="Times New Roman" w:eastAsia="Times New Roman" w:hAnsi="Times New Roman" w:cs="Times New Roman"/>
        </w:rPr>
        <w:t xml:space="preserve">modeling of </w:t>
      </w:r>
      <w:r w:rsidR="008E4668">
        <w:rPr>
          <w:rFonts w:ascii="Times New Roman" w:eastAsia="Times New Roman" w:hAnsi="Times New Roman" w:cs="Times New Roman"/>
        </w:rPr>
        <w:t xml:space="preserve">a </w:t>
      </w:r>
      <w:r w:rsidR="00146735">
        <w:rPr>
          <w:rFonts w:ascii="Times New Roman" w:eastAsia="Times New Roman" w:hAnsi="Times New Roman" w:cs="Times New Roman"/>
        </w:rPr>
        <w:t>writing group that is supportive</w:t>
      </w:r>
      <w:r>
        <w:rPr>
          <w:rFonts w:ascii="Times New Roman" w:eastAsia="Times New Roman" w:hAnsi="Times New Roman" w:cs="Times New Roman"/>
        </w:rPr>
        <w:t xml:space="preserve">, as the editors of </w:t>
      </w:r>
      <w:r>
        <w:rPr>
          <w:rFonts w:ascii="Times New Roman" w:eastAsia="Times New Roman" w:hAnsi="Times New Roman" w:cs="Times New Roman"/>
          <w:i/>
        </w:rPr>
        <w:t>Presumed Incompetent</w:t>
      </w:r>
      <w:r>
        <w:rPr>
          <w:rFonts w:ascii="Times New Roman" w:eastAsia="Times New Roman" w:hAnsi="Times New Roman" w:cs="Times New Roman"/>
        </w:rPr>
        <w:t xml:space="preserve"> state, </w:t>
      </w:r>
      <w:r w:rsidR="008E4668">
        <w:rPr>
          <w:rFonts w:ascii="Times New Roman" w:eastAsia="Times New Roman" w:hAnsi="Times New Roman" w:cs="Times New Roman"/>
        </w:rPr>
        <w:t xml:space="preserve">is highlighted first </w:t>
      </w:r>
      <w:r>
        <w:rPr>
          <w:rFonts w:ascii="Times New Roman" w:eastAsia="Times New Roman" w:hAnsi="Times New Roman" w:cs="Times New Roman"/>
        </w:rPr>
        <w:t xml:space="preserve">in 1981 in </w:t>
      </w:r>
      <w:r>
        <w:rPr>
          <w:rFonts w:ascii="Times New Roman" w:eastAsia="Times New Roman" w:hAnsi="Times New Roman" w:cs="Times New Roman"/>
          <w:i/>
        </w:rPr>
        <w:t>This Bridge Called My Back: Writings by Radical Women of Color</w:t>
      </w:r>
      <w:r>
        <w:rPr>
          <w:rFonts w:ascii="Times New Roman" w:eastAsia="Times New Roman" w:hAnsi="Times New Roman" w:cs="Times New Roman"/>
        </w:rPr>
        <w:t xml:space="preserve"> (1984). Michelle A. </w:t>
      </w:r>
      <w:proofErr w:type="spellStart"/>
      <w:r>
        <w:rPr>
          <w:rFonts w:ascii="Times New Roman" w:eastAsia="Times New Roman" w:hAnsi="Times New Roman" w:cs="Times New Roman"/>
        </w:rPr>
        <w:t>Holling</w:t>
      </w:r>
      <w:proofErr w:type="spellEnd"/>
      <w:r>
        <w:rPr>
          <w:rFonts w:ascii="Times New Roman" w:eastAsia="Times New Roman" w:hAnsi="Times New Roman" w:cs="Times New Roman"/>
        </w:rPr>
        <w:t xml:space="preserve">, May C. Fu, and Roe </w:t>
      </w:r>
      <w:proofErr w:type="spellStart"/>
      <w:r>
        <w:rPr>
          <w:rFonts w:ascii="Times New Roman" w:eastAsia="Times New Roman" w:hAnsi="Times New Roman" w:cs="Times New Roman"/>
        </w:rPr>
        <w:t>Rubar</w:t>
      </w:r>
      <w:proofErr w:type="spellEnd"/>
      <w:r>
        <w:rPr>
          <w:rFonts w:ascii="Times New Roman" w:eastAsia="Times New Roman" w:hAnsi="Times New Roman" w:cs="Times New Roman"/>
        </w:rPr>
        <w:t xml:space="preserve"> (2012) stress the impact Moraga and Anzaldúa have had on support systems for women of color in opposition to white women. The importance of writing support networks for women of color simply cannot be overstated. It is through these academic links that Latina women find inspiration to publish with a social justice agenda in </w:t>
      </w:r>
      <w:proofErr w:type="gramStart"/>
      <w:r>
        <w:rPr>
          <w:rFonts w:ascii="Times New Roman" w:eastAsia="Times New Roman" w:hAnsi="Times New Roman" w:cs="Times New Roman"/>
        </w:rPr>
        <w:t>mind</w:t>
      </w:r>
      <w:proofErr w:type="gramEnd"/>
      <w:r>
        <w:rPr>
          <w:rFonts w:ascii="Times New Roman" w:eastAsia="Times New Roman" w:hAnsi="Times New Roman" w:cs="Times New Roman"/>
        </w:rPr>
        <w:t xml:space="preserve"> so as to effect profound change in higher education. </w:t>
      </w:r>
    </w:p>
    <w:p w14:paraId="34E5B631" w14:textId="3370AE3D" w:rsidR="00CF2776" w:rsidRDefault="005229A8">
      <w:pPr>
        <w:pStyle w:val="Normal1"/>
        <w:widowControl w:val="0"/>
        <w:spacing w:after="240" w:line="480" w:lineRule="auto"/>
        <w:contextualSpacing/>
      </w:pPr>
      <w:r>
        <w:rPr>
          <w:rFonts w:ascii="Times New Roman" w:eastAsia="Times New Roman" w:hAnsi="Times New Roman" w:cs="Times New Roman"/>
        </w:rPr>
        <w:tab/>
        <w:t>The hostile environment we enter as Latina academics certainly is not a new phenomenon. Since the onset of the Chicano Movement in the 1960s, we have tried to define our space as women and as productive members of the university community amidst issues of “ethnocentric, curriculum, double standards, assumptions of our inferiority, harassment, unfair evaluations, lower pay and bypassed promotions” (</w:t>
      </w:r>
      <w:proofErr w:type="spellStart"/>
      <w:r>
        <w:rPr>
          <w:rFonts w:ascii="Times New Roman" w:eastAsia="Times New Roman" w:hAnsi="Times New Roman" w:cs="Times New Roman"/>
        </w:rPr>
        <w:t>Córdova</w:t>
      </w:r>
      <w:proofErr w:type="spellEnd"/>
      <w:r>
        <w:rPr>
          <w:rFonts w:ascii="Times New Roman" w:eastAsia="Times New Roman" w:hAnsi="Times New Roman" w:cs="Times New Roman"/>
        </w:rPr>
        <w:t xml:space="preserve"> 1998, 20). Scholarly production, thus, must take place in this type of atmosphere, which often presents barriers to academic success for many Latina faculty members. In this colonized environment, there is a fine line between scholarly production that adequately reflects a social justice agenda and scholarship that adheres to dominant ideologies. We struggle with “the tensions that exist between activism and scholarship, and the border created between these two worlds, as it connects with [our] personal history and experiences as Chicana[s]” (</w:t>
      </w:r>
      <w:proofErr w:type="spellStart"/>
      <w:r>
        <w:rPr>
          <w:rFonts w:ascii="Times New Roman" w:eastAsia="Times New Roman" w:hAnsi="Times New Roman" w:cs="Times New Roman"/>
        </w:rPr>
        <w:t>T</w:t>
      </w:r>
      <w:r w:rsidR="00024D2B">
        <w:rPr>
          <w:rFonts w:ascii="Times New Roman" w:eastAsia="Times New Roman" w:hAnsi="Times New Roman" w:cs="Times New Roman"/>
        </w:rPr>
        <w:t>é</w:t>
      </w:r>
      <w:r>
        <w:rPr>
          <w:rFonts w:ascii="Times New Roman" w:eastAsia="Times New Roman" w:hAnsi="Times New Roman" w:cs="Times New Roman"/>
        </w:rPr>
        <w:t>llez</w:t>
      </w:r>
      <w:proofErr w:type="spellEnd"/>
      <w:r>
        <w:rPr>
          <w:rFonts w:ascii="Times New Roman" w:eastAsia="Times New Roman" w:hAnsi="Times New Roman" w:cs="Times New Roman"/>
        </w:rPr>
        <w:t xml:space="preserve">, 2005, 46). Francisca de la Riva-Holly (2012) writes about the importance of being productive in academia: “Productivity speaks for itself in higher education, and nothing can be left to chance in an institution where we are expected to fail” (295). However, as demonstrated by </w:t>
      </w:r>
      <w:proofErr w:type="spellStart"/>
      <w:r>
        <w:rPr>
          <w:rFonts w:ascii="Times New Roman" w:eastAsia="Times New Roman" w:hAnsi="Times New Roman" w:cs="Times New Roman"/>
        </w:rPr>
        <w:t>Rosaura</w:t>
      </w:r>
      <w:proofErr w:type="spellEnd"/>
      <w:r>
        <w:rPr>
          <w:rFonts w:ascii="Times New Roman" w:eastAsia="Times New Roman" w:hAnsi="Times New Roman" w:cs="Times New Roman"/>
        </w:rPr>
        <w:t xml:space="preserve"> Sánchez (2006) in her analysis of Ethnic Studies programs and scholarly research, the academic production of dominant paradigms in scholarly writing is often seen as evidence of our intellectual and research competencies (386). </w:t>
      </w:r>
      <w:r>
        <w:rPr>
          <w:rFonts w:ascii="Times New Roman" w:eastAsia="Times New Roman" w:hAnsi="Times New Roman" w:cs="Times New Roman"/>
        </w:rPr>
        <w:lastRenderedPageBreak/>
        <w:t xml:space="preserve">However, if Ethnic Studies academics present a perspective that is contrary to dominant ideologies, we are perceived as biased and purely ideological (Sánchez 2006, 386). This echoes Dolores Delgado Bernal and Octavio </w:t>
      </w:r>
      <w:proofErr w:type="spellStart"/>
      <w:r>
        <w:rPr>
          <w:rFonts w:ascii="Times New Roman" w:eastAsia="Times New Roman" w:hAnsi="Times New Roman" w:cs="Times New Roman"/>
        </w:rPr>
        <w:t>Villalpando’s</w:t>
      </w:r>
      <w:proofErr w:type="spellEnd"/>
      <w:r>
        <w:rPr>
          <w:rFonts w:ascii="Times New Roman" w:eastAsia="Times New Roman" w:hAnsi="Times New Roman" w:cs="Times New Roman"/>
        </w:rPr>
        <w:t xml:space="preserve"> (2002) observation that academics produce scholarship that not only labels people of color as deficient, but also that brands their scholarship as biased and </w:t>
      </w:r>
      <w:proofErr w:type="spellStart"/>
      <w:r>
        <w:rPr>
          <w:rFonts w:ascii="Times New Roman" w:eastAsia="Times New Roman" w:hAnsi="Times New Roman" w:cs="Times New Roman"/>
        </w:rPr>
        <w:t>nonrigorous</w:t>
      </w:r>
      <w:proofErr w:type="spellEnd"/>
      <w:r>
        <w:rPr>
          <w:rFonts w:ascii="Times New Roman" w:eastAsia="Times New Roman" w:hAnsi="Times New Roman" w:cs="Times New Roman"/>
        </w:rPr>
        <w:t xml:space="preserve"> (169). By resisting dominant ideologies and “creating bridges between the production of knowledge in the academic world and communities struggling for social justice” (</w:t>
      </w:r>
      <w:proofErr w:type="spellStart"/>
      <w:r>
        <w:rPr>
          <w:rFonts w:ascii="Times New Roman" w:eastAsia="Times New Roman" w:hAnsi="Times New Roman" w:cs="Times New Roman"/>
        </w:rPr>
        <w:t>T</w:t>
      </w:r>
      <w:r w:rsidR="00024D2B">
        <w:rPr>
          <w:rFonts w:ascii="Times New Roman" w:eastAsia="Times New Roman" w:hAnsi="Times New Roman" w:cs="Times New Roman"/>
        </w:rPr>
        <w:t>é</w:t>
      </w:r>
      <w:r>
        <w:rPr>
          <w:rFonts w:ascii="Times New Roman" w:eastAsia="Times New Roman" w:hAnsi="Times New Roman" w:cs="Times New Roman"/>
        </w:rPr>
        <w:t>llez</w:t>
      </w:r>
      <w:proofErr w:type="spellEnd"/>
      <w:r w:rsidR="00024D2B">
        <w:rPr>
          <w:rFonts w:ascii="Times New Roman" w:eastAsia="Times New Roman" w:hAnsi="Times New Roman" w:cs="Times New Roman"/>
        </w:rPr>
        <w:t xml:space="preserve"> </w:t>
      </w:r>
      <w:r>
        <w:rPr>
          <w:rFonts w:ascii="Times New Roman" w:eastAsia="Times New Roman" w:hAnsi="Times New Roman" w:cs="Times New Roman"/>
        </w:rPr>
        <w:t xml:space="preserve">2005, 49), we take professional risks for the sake of affirming our </w:t>
      </w:r>
      <w:proofErr w:type="spellStart"/>
      <w:r>
        <w:rPr>
          <w:rFonts w:ascii="Times New Roman" w:eastAsia="Times New Roman" w:hAnsi="Times New Roman" w:cs="Times New Roman"/>
        </w:rPr>
        <w:t>othered</w:t>
      </w:r>
      <w:proofErr w:type="spellEnd"/>
      <w:r>
        <w:rPr>
          <w:rFonts w:ascii="Times New Roman" w:eastAsia="Times New Roman" w:hAnsi="Times New Roman" w:cs="Times New Roman"/>
        </w:rPr>
        <w:t xml:space="preserve"> voices. </w:t>
      </w:r>
      <w:r w:rsidR="00491140">
        <w:rPr>
          <w:rFonts w:ascii="Times New Roman" w:eastAsia="Times New Roman" w:hAnsi="Times New Roman" w:cs="Times New Roman"/>
        </w:rPr>
        <w:t xml:space="preserve">As </w:t>
      </w:r>
      <w:proofErr w:type="spellStart"/>
      <w:r w:rsidR="00491140">
        <w:rPr>
          <w:rFonts w:ascii="Times New Roman" w:eastAsia="Times New Roman" w:hAnsi="Times New Roman" w:cs="Times New Roman"/>
        </w:rPr>
        <w:t>Téllez</w:t>
      </w:r>
      <w:proofErr w:type="spellEnd"/>
      <w:r w:rsidR="00491140">
        <w:rPr>
          <w:rFonts w:ascii="Times New Roman" w:eastAsia="Times New Roman" w:hAnsi="Times New Roman" w:cs="Times New Roman"/>
        </w:rPr>
        <w:t xml:space="preserve"> (2005) notes, “by deconstructing this notion </w:t>
      </w:r>
      <w:r w:rsidR="00491140" w:rsidRPr="005A077C">
        <w:rPr>
          <w:rFonts w:ascii="Times New Roman" w:eastAsia="Times New Roman" w:hAnsi="Times New Roman" w:cs="Times New Roman"/>
        </w:rPr>
        <w:t>that theory</w:t>
      </w:r>
      <w:r w:rsidR="00491140">
        <w:rPr>
          <w:rFonts w:ascii="Times New Roman" w:eastAsia="Times New Roman" w:hAnsi="Times New Roman" w:cs="Times New Roman"/>
        </w:rPr>
        <w:t xml:space="preserve"> and activism are two separate entities, I can see that my work as a Chicana, as an </w:t>
      </w:r>
      <w:r w:rsidR="00491140" w:rsidRPr="005A077C">
        <w:rPr>
          <w:rFonts w:ascii="Times New Roman" w:eastAsia="Times New Roman" w:hAnsi="Times New Roman" w:cs="Times New Roman"/>
        </w:rPr>
        <w:t>academic</w:t>
      </w:r>
      <w:r w:rsidR="00491140">
        <w:rPr>
          <w:rFonts w:ascii="Times New Roman" w:eastAsia="Times New Roman" w:hAnsi="Times New Roman" w:cs="Times New Roman"/>
        </w:rPr>
        <w:t xml:space="preserve"> and as an activist must operate at all these levels” (54). </w:t>
      </w:r>
      <w:r>
        <w:rPr>
          <w:rFonts w:ascii="Times New Roman" w:eastAsia="Times New Roman" w:hAnsi="Times New Roman" w:cs="Times New Roman"/>
        </w:rPr>
        <w:t xml:space="preserve">In recognizing the importance of creating spaces in scholarly production that validate knowledge produced by Latinas in the spirit of social justice, we inherently accept a long and arduous academic career path where we consistently work against the grain of dominant beliefs systems and work unceasingly to legitimize our positions as scholars. </w:t>
      </w:r>
    </w:p>
    <w:p w14:paraId="6B8B400D" w14:textId="3736AF4C" w:rsidR="00CF2776" w:rsidRDefault="005229A8">
      <w:pPr>
        <w:pStyle w:val="Normal1"/>
        <w:spacing w:line="480" w:lineRule="auto"/>
        <w:ind w:firstLine="720"/>
        <w:contextualSpacing/>
      </w:pPr>
      <w:r>
        <w:rPr>
          <w:rFonts w:ascii="Times New Roman" w:eastAsia="Times New Roman" w:hAnsi="Times New Roman" w:cs="Times New Roman"/>
        </w:rPr>
        <w:t xml:space="preserve"> Kimberly R. Moffitt, Heather E. Harris, and Diane A. Forbes Berthoud (2012) posit that our class privilege as scholars often is overshadowed by perceptions of racial inferiority that pervade in traditional white universities, or TWIs. This, in turn, leads Latinas and women of color to feel institutionally marginalized as others (</w:t>
      </w:r>
      <w:proofErr w:type="spellStart"/>
      <w:r>
        <w:rPr>
          <w:rFonts w:ascii="Times New Roman" w:eastAsia="Times New Roman" w:hAnsi="Times New Roman" w:cs="Times New Roman"/>
        </w:rPr>
        <w:t>Moffit</w:t>
      </w:r>
      <w:proofErr w:type="spellEnd"/>
      <w:r>
        <w:rPr>
          <w:rFonts w:ascii="Times New Roman" w:eastAsia="Times New Roman" w:hAnsi="Times New Roman" w:cs="Times New Roman"/>
        </w:rPr>
        <w:t xml:space="preserve">, Harris, and Forbes Berthoud 2012). The process of </w:t>
      </w:r>
      <w:proofErr w:type="spellStart"/>
      <w:r>
        <w:rPr>
          <w:rFonts w:ascii="Times New Roman" w:eastAsia="Times New Roman" w:hAnsi="Times New Roman" w:cs="Times New Roman"/>
        </w:rPr>
        <w:t>othering</w:t>
      </w:r>
      <w:proofErr w:type="spellEnd"/>
      <w:r>
        <w:rPr>
          <w:rFonts w:ascii="Times New Roman" w:eastAsia="Times New Roman" w:hAnsi="Times New Roman" w:cs="Times New Roman"/>
        </w:rPr>
        <w:t xml:space="preserve"> has a traumatic effect on scholarly production, which makes us highly susceptible to the racial hierarchies that permeate academic culture (Harris and González 2012). Faculty of color contend that the evident stratification of academia, created by racial hierarchies and organizational structures that favor so-called hard sciences over social science</w:t>
      </w:r>
      <w:r w:rsidR="008E4668">
        <w:rPr>
          <w:rFonts w:ascii="Times New Roman" w:eastAsia="Times New Roman" w:hAnsi="Times New Roman" w:cs="Times New Roman"/>
        </w:rPr>
        <w:t>s</w:t>
      </w:r>
      <w:r>
        <w:rPr>
          <w:rFonts w:ascii="Times New Roman" w:eastAsia="Times New Roman" w:hAnsi="Times New Roman" w:cs="Times New Roman"/>
        </w:rPr>
        <w:t xml:space="preserve"> and the humanities, often alienate and marginalize knowledge produced by faculty of color across disciplines and institutions (Delgado Bernal and </w:t>
      </w:r>
      <w:proofErr w:type="spellStart"/>
      <w:r>
        <w:rPr>
          <w:rFonts w:ascii="Times New Roman" w:eastAsia="Times New Roman" w:hAnsi="Times New Roman" w:cs="Times New Roman"/>
        </w:rPr>
        <w:t>Villalpando</w:t>
      </w:r>
      <w:proofErr w:type="spellEnd"/>
      <w:r>
        <w:rPr>
          <w:rFonts w:ascii="Times New Roman" w:eastAsia="Times New Roman" w:hAnsi="Times New Roman" w:cs="Times New Roman"/>
        </w:rPr>
        <w:t xml:space="preserve"> 2002).</w:t>
      </w:r>
    </w:p>
    <w:p w14:paraId="58253326" w14:textId="77777777" w:rsidR="00CF2776" w:rsidRDefault="005229A8">
      <w:pPr>
        <w:pStyle w:val="Normal1"/>
        <w:spacing w:line="480" w:lineRule="auto"/>
        <w:ind w:firstLine="720"/>
      </w:pPr>
      <w:r>
        <w:rPr>
          <w:rFonts w:ascii="Times New Roman" w:eastAsia="Times New Roman" w:hAnsi="Times New Roman" w:cs="Times New Roman"/>
        </w:rPr>
        <w:lastRenderedPageBreak/>
        <w:t xml:space="preserve">Other scholars, such as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xml:space="preserve"> (2012) use personal narratives to speak about the constant stigmatization associated with her work, demonstrating that racial hierarchies have a profound effect not only on the way that our work is viewed, but also how we begin to recognize our own work based on these perceptions.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xml:space="preserve"> reflects: “the way my work was evaluated is consistent with literature that indicates that stigmatization results in negative expectations” (349). Consequently, the way our work is perceived results in an internalized feeling of inferiority as it relates to scholarly production. It is clear we struggle to move our scholarship from these peripheral and marginalized spaces. However, it is within these spaces that solidarity and common agendas are formed and strengthened to contest marginalization in ways that matter. </w:t>
      </w:r>
    </w:p>
    <w:p w14:paraId="47EFDA90" w14:textId="76CAAD04" w:rsidR="008E4668" w:rsidRPr="000A3D6E" w:rsidRDefault="005229A8" w:rsidP="000A3D6E">
      <w:pPr>
        <w:pStyle w:val="Normal1"/>
        <w:spacing w:line="480" w:lineRule="auto"/>
        <w:ind w:firstLine="720"/>
      </w:pPr>
      <w:r>
        <w:rPr>
          <w:rFonts w:ascii="Times New Roman" w:eastAsia="Times New Roman" w:hAnsi="Times New Roman" w:cs="Times New Roman"/>
        </w:rPr>
        <w:t xml:space="preserve">Literature tells us that being the only Latina at a university often equates to contributing more time to service and advising than other colleagues, which places a tremendous burden on scholarly publication.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xml:space="preserve"> (2012) attributes this to the concept of tokenism, or being the only faculty of color in a department. This can ultimately compromise the path to tenure, as scholarly production usually is a prominent component of tenure decisions within academic units—and more so in research-focused institutions. How, then, is it possible to overcome these obstacles, produce scholarship that reflects a social justice agenda, and make a significant impact in academic circles? This article is one attempt to do so.</w:t>
      </w:r>
    </w:p>
    <w:p w14:paraId="1A79269F" w14:textId="77777777" w:rsidR="00CF2776" w:rsidRDefault="005229A8">
      <w:pPr>
        <w:pStyle w:val="Normal1"/>
      </w:pPr>
      <w:r>
        <w:rPr>
          <w:rFonts w:ascii="Times New Roman" w:eastAsia="Times New Roman" w:hAnsi="Times New Roman" w:cs="Times New Roman"/>
          <w:b/>
        </w:rPr>
        <w:t>Research Setting</w:t>
      </w:r>
      <w:r>
        <w:rPr>
          <w:rFonts w:ascii="Times New Roman" w:eastAsia="Times New Roman" w:hAnsi="Times New Roman" w:cs="Times New Roman"/>
        </w:rPr>
        <w:t xml:space="preserve"> </w:t>
      </w:r>
    </w:p>
    <w:p w14:paraId="34CB63C6" w14:textId="77777777" w:rsidR="00CF2776" w:rsidRDefault="00CF2776">
      <w:pPr>
        <w:pStyle w:val="Normal1"/>
      </w:pPr>
    </w:p>
    <w:p w14:paraId="79BF7DBD" w14:textId="77777777" w:rsidR="00CF2776" w:rsidRDefault="005229A8">
      <w:pPr>
        <w:pStyle w:val="Normal1"/>
        <w:spacing w:line="480" w:lineRule="auto"/>
        <w:ind w:firstLine="720"/>
      </w:pPr>
      <w:r>
        <w:rPr>
          <w:rFonts w:ascii="Times New Roman" w:eastAsia="Times New Roman" w:hAnsi="Times New Roman" w:cs="Times New Roman"/>
        </w:rPr>
        <w:t xml:space="preserve">According to the US Census Quick Facts website, the state of Wyoming is home to 576,412 residents of which 84.6 percent report “white alone (not Hispanic or Latino)” and 9.5 percent report “Hispanic or Latino.” The University of Wyoming (UW), founded in 1886, is the </w:t>
      </w:r>
      <w:r>
        <w:rPr>
          <w:rFonts w:ascii="Times New Roman" w:eastAsia="Times New Roman" w:hAnsi="Times New Roman" w:cs="Times New Roman"/>
        </w:rPr>
        <w:lastRenderedPageBreak/>
        <w:t xml:space="preserve">state’s only public four-year institution of higher education. It is a research university with high levels of undergraduate, graduate, and doctoral level research. </w:t>
      </w:r>
    </w:p>
    <w:p w14:paraId="4247C18F" w14:textId="77777777" w:rsidR="00CF2776" w:rsidRDefault="005229A8">
      <w:pPr>
        <w:pStyle w:val="Normal1"/>
        <w:spacing w:line="480" w:lineRule="auto"/>
        <w:ind w:firstLine="720"/>
      </w:pPr>
      <w:r>
        <w:rPr>
          <w:rFonts w:ascii="Times New Roman" w:eastAsia="Times New Roman" w:hAnsi="Times New Roman" w:cs="Times New Roman"/>
        </w:rPr>
        <w:t xml:space="preserve">UW is a predominantly white institution. Student enrollment is 13,929, based on the UW Enrollment Summary from fall 2012. Female students comprise 7,601 students or 54.5 percent of the student body. Students of color comprise 1,304 students or 9.4 percent of the student body. Female students of color number 692 students or 5 percent of the student body. Latina/o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number 642 or 5 percent of the entire student body and lag behind the state’s representation of 9.5 percent of the state population. Latina students numbered 360 students or 2.6 percent of the entire student body. Clearly, the numbers of Latina/o undergraduate and graduate students in the research and scholarship pipeline are very small, while Latina student scholars in the pipeline are literally invisible. </w:t>
      </w:r>
    </w:p>
    <w:p w14:paraId="0DA685F5" w14:textId="585C6E29" w:rsidR="00CF2776" w:rsidRDefault="005229A8" w:rsidP="000A3D6E">
      <w:pPr>
        <w:pStyle w:val="Normal1"/>
        <w:spacing w:line="480" w:lineRule="auto"/>
        <w:ind w:firstLine="720"/>
      </w:pPr>
      <w:r>
        <w:rPr>
          <w:rFonts w:ascii="Times New Roman" w:eastAsia="Times New Roman" w:hAnsi="Times New Roman" w:cs="Times New Roman"/>
        </w:rPr>
        <w:t>Within the faculty ranks, UW’s Common Data Set (2012–13) reports 837 full and part-time faculty with 79 who are members of the U</w:t>
      </w:r>
      <w:r w:rsidR="008E4668">
        <w:rPr>
          <w:rFonts w:ascii="Times New Roman" w:eastAsia="Times New Roman" w:hAnsi="Times New Roman" w:cs="Times New Roman"/>
        </w:rPr>
        <w:t>.</w:t>
      </w:r>
      <w:r>
        <w:rPr>
          <w:rFonts w:ascii="Times New Roman" w:eastAsia="Times New Roman" w:hAnsi="Times New Roman" w:cs="Times New Roman"/>
        </w:rPr>
        <w:t>S</w:t>
      </w:r>
      <w:r w:rsidR="008E4668">
        <w:rPr>
          <w:rFonts w:ascii="Times New Roman" w:eastAsia="Times New Roman" w:hAnsi="Times New Roman" w:cs="Times New Roman"/>
        </w:rPr>
        <w:t>.</w:t>
      </w:r>
      <w:r>
        <w:rPr>
          <w:rFonts w:ascii="Times New Roman" w:eastAsia="Times New Roman" w:hAnsi="Times New Roman" w:cs="Times New Roman"/>
        </w:rPr>
        <w:t xml:space="preserve"> Equal Employment Opportunity Commission defined racial and ethnic groups (9.4 percent). Of the instructional faculty, 323 are women or 38.5 percent. In fall 2012, according to UW Human Resources data, there were 131 Latina/o staff and faculty. When disaggregated, Latina/o faculty numbered only seventeen individuals (seven men and ten women). The Latina/o face for faculty and scholarly role models is nearly invisible with only 2 percent faculty representation. Latina faculty members comprise 1.19 percent of the faculty. There is not one full professor who is Latina on campus. In the fall of 2012, there were four Latina associate professors and two assistant professors in the teaching, research, and scholarship pipeline. Given the low numbers of Latina faculty, staff, and students, UW clearly needs to support these scholars in every possible way. UW’s environmental context provides tremendous challenges for the support of research and publication by Latina faculty. On </w:t>
      </w:r>
      <w:r>
        <w:rPr>
          <w:rFonts w:ascii="Times New Roman" w:eastAsia="Times New Roman" w:hAnsi="Times New Roman" w:cs="Times New Roman"/>
        </w:rPr>
        <w:lastRenderedPageBreak/>
        <w:t>the heels of this disparaging context, several efforts have been made at the grassroots level to provide structural scaffolding aimed at increasing the success of faculty of color.</w:t>
      </w:r>
    </w:p>
    <w:p w14:paraId="486DC838" w14:textId="77777777" w:rsidR="00CF2776" w:rsidRDefault="005229A8">
      <w:pPr>
        <w:pStyle w:val="Normal1"/>
      </w:pPr>
      <w:r>
        <w:rPr>
          <w:rFonts w:ascii="Times New Roman" w:eastAsia="Times New Roman" w:hAnsi="Times New Roman" w:cs="Times New Roman"/>
          <w:b/>
        </w:rPr>
        <w:t xml:space="preserve">Faculty of Color Retreat </w:t>
      </w:r>
    </w:p>
    <w:p w14:paraId="36A6D95F" w14:textId="77777777" w:rsidR="00CF2776" w:rsidRDefault="00CF2776">
      <w:pPr>
        <w:pStyle w:val="Normal1"/>
      </w:pPr>
    </w:p>
    <w:p w14:paraId="39EDE0DD" w14:textId="77777777" w:rsidR="00CF2776" w:rsidRDefault="005229A8">
      <w:pPr>
        <w:pStyle w:val="Normal1"/>
        <w:spacing w:line="480" w:lineRule="auto"/>
      </w:pPr>
      <w:r>
        <w:rPr>
          <w:rFonts w:ascii="Times New Roman" w:eastAsia="Times New Roman" w:hAnsi="Times New Roman" w:cs="Times New Roman"/>
          <w:b/>
        </w:rPr>
        <w:tab/>
      </w:r>
      <w:r>
        <w:rPr>
          <w:rFonts w:ascii="Times New Roman" w:eastAsia="Times New Roman" w:hAnsi="Times New Roman" w:cs="Times New Roman"/>
        </w:rPr>
        <w:t xml:space="preserve">This study was inspired by one of those efforts. The inaugural Faculty/Staff of Color Writing Retreat at the University of Wyoming was the product of an awarded grant initiated by one of the authors, in collaboration with other UW faculty. The grant, “Retaining University of Wyoming Faculty/Staff of Color through an interdisciplinary, scholarly writing mentorship program,” requested funding for an interdisciplinary, scholarly writing program open to self-identified UW faculty of color at different stages in the tenure and promotion process. The ultimate goal was to create a professional mentoring and collegial network at the university that would lead to increased scholarly production and foster meaningful mentoring relationships for UW faculty and staff of color. </w:t>
      </w:r>
    </w:p>
    <w:p w14:paraId="75D83F78" w14:textId="5F286079" w:rsidR="00CF2776" w:rsidRDefault="005229A8">
      <w:pPr>
        <w:pStyle w:val="Normal1"/>
        <w:spacing w:line="480" w:lineRule="auto"/>
      </w:pPr>
      <w:r>
        <w:rPr>
          <w:rFonts w:ascii="Times New Roman" w:eastAsia="Times New Roman" w:hAnsi="Times New Roman" w:cs="Times New Roman"/>
        </w:rPr>
        <w:tab/>
        <w:t xml:space="preserve">The proposal involved funding a series of professional development events, including two writing retreats and incorporating the leadership of two non-UW renowned senior scholars of color to foster and produce collaborative scholarly production. Outcomes included at least </w:t>
      </w:r>
      <w:proofErr w:type="gramStart"/>
      <w:r>
        <w:rPr>
          <w:rFonts w:ascii="Times New Roman" w:eastAsia="Times New Roman" w:hAnsi="Times New Roman" w:cs="Times New Roman"/>
        </w:rPr>
        <w:t>two manuscript</w:t>
      </w:r>
      <w:proofErr w:type="gramEnd"/>
      <w:r>
        <w:rPr>
          <w:rFonts w:ascii="Times New Roman" w:eastAsia="Times New Roman" w:hAnsi="Times New Roman" w:cs="Times New Roman"/>
        </w:rPr>
        <w:t xml:space="preserve"> submissions</w:t>
      </w:r>
      <w:r w:rsidR="00AF259C">
        <w:rPr>
          <w:rFonts w:ascii="Times New Roman" w:eastAsia="Times New Roman" w:hAnsi="Times New Roman" w:cs="Times New Roman"/>
          <w:vertAlign w:val="superscript"/>
        </w:rPr>
        <w:t>2</w:t>
      </w:r>
      <w:r>
        <w:rPr>
          <w:rFonts w:ascii="Times New Roman" w:eastAsia="Times New Roman" w:hAnsi="Times New Roman" w:cs="Times New Roman"/>
        </w:rPr>
        <w:t xml:space="preserve"> from each participant—either solely or multiple authored—toward scholarly publication and assistance in grant-writing techniques to further equip participants with tools to support their productivity. Hand-in-hand with the importance of establishing mentoring relationships, the proposed workshop also served to connect academic research and publication and its processes through social connections with other scholars in writing groups.    </w:t>
      </w:r>
    </w:p>
    <w:p w14:paraId="0407DFD9" w14:textId="77777777" w:rsidR="00CF2776" w:rsidRDefault="005229A8">
      <w:pPr>
        <w:pStyle w:val="Normal1"/>
        <w:spacing w:line="480" w:lineRule="auto"/>
        <w:ind w:firstLine="720"/>
      </w:pPr>
      <w:r>
        <w:rPr>
          <w:rFonts w:ascii="Times New Roman" w:eastAsia="Times New Roman" w:hAnsi="Times New Roman" w:cs="Times New Roman"/>
        </w:rPr>
        <w:t xml:space="preserve">The structure consisted of two writing retreats led by two different senior faculty scholars of color. The first retreat consisted of a full-day writing workshop for the UW faculty of color participants, focusing on successful strategies for scholarly publication, with an emphasis on </w:t>
      </w:r>
      <w:r>
        <w:rPr>
          <w:rFonts w:ascii="Times New Roman" w:eastAsia="Times New Roman" w:hAnsi="Times New Roman" w:cs="Times New Roman"/>
        </w:rPr>
        <w:lastRenderedPageBreak/>
        <w:t xml:space="preserve">interdisciplinary, collaborative integration. The second retreat consisted of 2 days of a senior-level, nationally recognized scholar working with the UW faculty of color participants in an intensive writing for publication workshop.  These retreats were imperative to the university in retaining its current faculty and staff of color; establishing an affirming and supportive community space; providing relevant training on publication for tenure; and supporting the few faculty and staff role models who in turn teach and support the student body at UW and who infuse diversity and inclusion into the academic culture.  </w:t>
      </w:r>
    </w:p>
    <w:p w14:paraId="0D8FC164" w14:textId="6CFAF089" w:rsidR="00CF2776" w:rsidRDefault="005229A8" w:rsidP="000A3D6E">
      <w:pPr>
        <w:pStyle w:val="Normal1"/>
        <w:spacing w:line="480" w:lineRule="auto"/>
        <w:ind w:firstLine="720"/>
      </w:pPr>
      <w:r>
        <w:rPr>
          <w:rFonts w:ascii="Times New Roman" w:eastAsia="Times New Roman" w:hAnsi="Times New Roman" w:cs="Times New Roman"/>
        </w:rPr>
        <w:t xml:space="preserve">This space brought faculty and staff of color together and, more specifically, allowed the only tenure-track Latina assistant professors at UW to interact together in the same room with other faculty and staff of color.  There was a palatable sentiment of hope among us, knowing that we were a potential team of authors, driven by socially just research and teaching agendas. During breaks and at the conclusion of the retreat, we eagerly huddled together and committed to writing as colleagues, looking out for one another and producing scholarship with an ethic of care. Initially, we intended to use some of the writing prompts we were required to develop, e-mail communications among the retreat participants regarding its content, and the final evaluations. In other words, we aimed to focus on the retreat itself as the primary data source. However, after completing our first draft, it became clear that what we were trying to convey would only be possible by contextualizing our own experiences as we interacted in the academic world. Focusing on one event—the retreat—was simply insufficient. </w:t>
      </w:r>
      <w:r>
        <w:rPr>
          <w:rFonts w:ascii="Times New Roman" w:eastAsia="Times New Roman" w:hAnsi="Times New Roman" w:cs="Times New Roman"/>
          <w:color w:val="1E1E1E"/>
        </w:rPr>
        <w:t>We all agreed we had to share our testimonios. That was the manner in which we decided to engage collaborative knowledge.</w:t>
      </w:r>
    </w:p>
    <w:p w14:paraId="6975AC18" w14:textId="77777777" w:rsidR="00D55BC2" w:rsidRDefault="00D55BC2">
      <w:pPr>
        <w:pStyle w:val="Normal1"/>
        <w:rPr>
          <w:rFonts w:ascii="Times New Roman" w:eastAsia="Times New Roman" w:hAnsi="Times New Roman" w:cs="Times New Roman"/>
          <w:b/>
        </w:rPr>
      </w:pPr>
    </w:p>
    <w:p w14:paraId="6257FC6B" w14:textId="77777777" w:rsidR="00D55BC2" w:rsidRDefault="00D55BC2">
      <w:pPr>
        <w:pStyle w:val="Normal1"/>
        <w:rPr>
          <w:rFonts w:ascii="Times New Roman" w:eastAsia="Times New Roman" w:hAnsi="Times New Roman" w:cs="Times New Roman"/>
          <w:b/>
        </w:rPr>
      </w:pPr>
    </w:p>
    <w:p w14:paraId="647B7DB2" w14:textId="77777777" w:rsidR="00D55BC2" w:rsidRDefault="00D55BC2">
      <w:pPr>
        <w:pStyle w:val="Normal1"/>
        <w:rPr>
          <w:rFonts w:ascii="Times New Roman" w:eastAsia="Times New Roman" w:hAnsi="Times New Roman" w:cs="Times New Roman"/>
          <w:b/>
        </w:rPr>
      </w:pPr>
    </w:p>
    <w:p w14:paraId="7091F3EC" w14:textId="77777777" w:rsidR="00D55BC2" w:rsidRDefault="00D55BC2">
      <w:pPr>
        <w:pStyle w:val="Normal1"/>
        <w:rPr>
          <w:rFonts w:ascii="Times New Roman" w:eastAsia="Times New Roman" w:hAnsi="Times New Roman" w:cs="Times New Roman"/>
          <w:b/>
        </w:rPr>
      </w:pPr>
    </w:p>
    <w:p w14:paraId="5EFAC250" w14:textId="77777777" w:rsidR="00CF2776" w:rsidRDefault="005229A8">
      <w:pPr>
        <w:pStyle w:val="Normal1"/>
      </w:pPr>
      <w:r>
        <w:rPr>
          <w:rFonts w:ascii="Times New Roman" w:eastAsia="Times New Roman" w:hAnsi="Times New Roman" w:cs="Times New Roman"/>
          <w:b/>
        </w:rPr>
        <w:lastRenderedPageBreak/>
        <w:t>Chicana Feminist Epistemology and Testimonio</w:t>
      </w:r>
    </w:p>
    <w:p w14:paraId="54FD5E9D" w14:textId="77777777" w:rsidR="00CF2776" w:rsidRDefault="00CF2776">
      <w:pPr>
        <w:pStyle w:val="Normal1"/>
      </w:pPr>
    </w:p>
    <w:p w14:paraId="172387ED" w14:textId="08B47090" w:rsidR="00CF2776" w:rsidRDefault="005229A8">
      <w:pPr>
        <w:pStyle w:val="Normal1"/>
        <w:spacing w:line="480" w:lineRule="auto"/>
      </w:pPr>
      <w:r>
        <w:rPr>
          <w:rFonts w:ascii="Times New Roman" w:eastAsia="Times New Roman" w:hAnsi="Times New Roman" w:cs="Times New Roman"/>
        </w:rPr>
        <w:tab/>
        <w:t>We utilized Chicana Feminist Epistemology and testimonio to guide our data analysis, precisely because our article deals with the production of knowledge through scholarship. Delgado Bernal explains that epistemology involves the nature, status, and production of knowledge. Specifically, “a Latina epistemology must be concerned with the knowledge about Latinas—about who generates an understanding of their experiences, and how this knowledge is legitimized or not legitimized” (</w:t>
      </w:r>
      <w:proofErr w:type="spellStart"/>
      <w:r w:rsidR="005A077C">
        <w:rPr>
          <w:rFonts w:ascii="Times New Roman" w:eastAsia="Times New Roman" w:hAnsi="Times New Roman" w:cs="Times New Roman"/>
        </w:rPr>
        <w:t>T</w:t>
      </w:r>
      <w:r w:rsidR="00D55BC2">
        <w:rPr>
          <w:rFonts w:ascii="Times New Roman" w:eastAsia="Times New Roman" w:hAnsi="Times New Roman" w:cs="Times New Roman"/>
        </w:rPr>
        <w:t>é</w:t>
      </w:r>
      <w:r w:rsidR="005A077C">
        <w:rPr>
          <w:rFonts w:ascii="Times New Roman" w:eastAsia="Times New Roman" w:hAnsi="Times New Roman" w:cs="Times New Roman"/>
        </w:rPr>
        <w:t>llez</w:t>
      </w:r>
      <w:proofErr w:type="spellEnd"/>
      <w:r>
        <w:rPr>
          <w:rFonts w:ascii="Times New Roman" w:eastAsia="Times New Roman" w:hAnsi="Times New Roman" w:cs="Times New Roman"/>
        </w:rPr>
        <w:t xml:space="preserve"> </w:t>
      </w:r>
      <w:r w:rsidR="005A077C">
        <w:rPr>
          <w:rFonts w:ascii="Times New Roman" w:eastAsia="Times New Roman" w:hAnsi="Times New Roman" w:cs="Times New Roman"/>
        </w:rPr>
        <w:t>2005</w:t>
      </w:r>
      <w:r>
        <w:rPr>
          <w:rFonts w:ascii="Times New Roman" w:eastAsia="Times New Roman" w:hAnsi="Times New Roman" w:cs="Times New Roman"/>
        </w:rPr>
        <w:t xml:space="preserve">, </w:t>
      </w:r>
      <w:r w:rsidR="005A077C" w:rsidRPr="008B546D">
        <w:rPr>
          <w:rFonts w:ascii="Times New Roman" w:eastAsia="Times New Roman" w:hAnsi="Times New Roman" w:cs="Times New Roman"/>
        </w:rPr>
        <w:t>50</w:t>
      </w:r>
      <w:r w:rsidRPr="008B546D">
        <w:rPr>
          <w:rFonts w:ascii="Times New Roman" w:eastAsia="Times New Roman" w:hAnsi="Times New Roman" w:cs="Times New Roman"/>
        </w:rPr>
        <w:t>)</w:t>
      </w:r>
      <w:r>
        <w:rPr>
          <w:rFonts w:ascii="Times New Roman" w:eastAsia="Times New Roman" w:hAnsi="Times New Roman" w:cs="Times New Roman"/>
        </w:rPr>
        <w:t xml:space="preserve">. Kathryn </w:t>
      </w:r>
      <w:proofErr w:type="spellStart"/>
      <w:r>
        <w:rPr>
          <w:rFonts w:ascii="Times New Roman" w:eastAsia="Times New Roman" w:hAnsi="Times New Roman" w:cs="Times New Roman"/>
        </w:rPr>
        <w:t>Blackmer</w:t>
      </w:r>
      <w:proofErr w:type="spellEnd"/>
      <w:r>
        <w:rPr>
          <w:rFonts w:ascii="Times New Roman" w:eastAsia="Times New Roman" w:hAnsi="Times New Roman" w:cs="Times New Roman"/>
        </w:rPr>
        <w:t xml:space="preserve"> Reyes and Julia E. Curry Rodríguez (2012) discuss the roots of testimonio and provide guidance for the various ways in which it is used as a methodological tool. They tell us that “this type of writing entails a first person oral or written account, drawing on experiential, self-conscious, narrative practice to articulate an urgent voicing of something to which one bears witness” (526). Additionally, the objective of testimonio is intentional and political. This means that it includes the knowledge that reflection and speaking lead, eventually, to liberation. For education scholars, this method is a pedagogical aid to help students develop an analytical frame that demystifies structural </w:t>
      </w:r>
      <w:proofErr w:type="spellStart"/>
      <w:r>
        <w:rPr>
          <w:rFonts w:ascii="Times New Roman" w:eastAsia="Times New Roman" w:hAnsi="Times New Roman" w:cs="Times New Roman"/>
        </w:rPr>
        <w:t>marginalizations</w:t>
      </w:r>
      <w:proofErr w:type="spellEnd"/>
      <w:r>
        <w:rPr>
          <w:rFonts w:ascii="Times New Roman" w:eastAsia="Times New Roman" w:hAnsi="Times New Roman" w:cs="Times New Roman"/>
        </w:rPr>
        <w:t xml:space="preserve">. Perhaps this is the most important </w:t>
      </w:r>
      <w:r>
        <w:rPr>
          <w:rFonts w:ascii="Times New Roman" w:eastAsia="Times New Roman" w:hAnsi="Times New Roman" w:cs="Times New Roman"/>
        </w:rPr>
        <w:tab/>
        <w:t xml:space="preserve">characteristic of testimonio in educational research or in the classroom, for it holds the </w:t>
      </w:r>
      <w:r>
        <w:rPr>
          <w:rFonts w:ascii="Times New Roman" w:eastAsia="Times New Roman" w:hAnsi="Times New Roman" w:cs="Times New Roman"/>
        </w:rPr>
        <w:tab/>
      </w:r>
      <w:proofErr w:type="spellStart"/>
      <w:r>
        <w:rPr>
          <w:rFonts w:ascii="Times New Roman" w:eastAsia="Times New Roman" w:hAnsi="Times New Roman" w:cs="Times New Roman"/>
        </w:rPr>
        <w:t>Freirian</w:t>
      </w:r>
      <w:proofErr w:type="spellEnd"/>
      <w:r>
        <w:rPr>
          <w:rFonts w:ascii="Times New Roman" w:eastAsia="Times New Roman" w:hAnsi="Times New Roman" w:cs="Times New Roman"/>
        </w:rPr>
        <w:t xml:space="preserve"> promise of </w:t>
      </w:r>
      <w:proofErr w:type="spellStart"/>
      <w:r>
        <w:rPr>
          <w:rFonts w:ascii="Times New Roman" w:eastAsia="Times New Roman" w:hAnsi="Times New Roman" w:cs="Times New Roman"/>
        </w:rPr>
        <w:t>conscientization</w:t>
      </w:r>
      <w:proofErr w:type="spellEnd"/>
      <w:r>
        <w:rPr>
          <w:rFonts w:ascii="Times New Roman" w:eastAsia="Times New Roman" w:hAnsi="Times New Roman" w:cs="Times New Roman"/>
        </w:rPr>
        <w:t xml:space="preserve"> to hope, faith, and autonomy (</w:t>
      </w:r>
      <w:proofErr w:type="spellStart"/>
      <w:r>
        <w:rPr>
          <w:rFonts w:ascii="Times New Roman" w:eastAsia="Times New Roman" w:hAnsi="Times New Roman" w:cs="Times New Roman"/>
        </w:rPr>
        <w:t>Blackmer</w:t>
      </w:r>
      <w:proofErr w:type="spellEnd"/>
      <w:r>
        <w:rPr>
          <w:rFonts w:ascii="Times New Roman" w:eastAsia="Times New Roman" w:hAnsi="Times New Roman" w:cs="Times New Roman"/>
        </w:rPr>
        <w:t xml:space="preserve"> Reyes and Curry Rodríguez 2012, 527). Indeed, through our collaborative work, we aim to expand our </w:t>
      </w:r>
      <w:proofErr w:type="spellStart"/>
      <w:r>
        <w:rPr>
          <w:rFonts w:ascii="Times New Roman" w:eastAsia="Times New Roman" w:hAnsi="Times New Roman" w:cs="Times New Roman"/>
        </w:rPr>
        <w:t>conscientization</w:t>
      </w:r>
      <w:proofErr w:type="spellEnd"/>
      <w:r>
        <w:rPr>
          <w:rFonts w:ascii="Times New Roman" w:eastAsia="Times New Roman" w:hAnsi="Times New Roman" w:cs="Times New Roman"/>
        </w:rPr>
        <w:t xml:space="preserve">. Delgado Bernal, Burciaga, and Flores Carmona (2012) state, “testimonio, then, can be understood as a bridge that merges the brown bodies in our communities with academia as we employ testimonio methodology and pedagogy in educational practices” (364). </w:t>
      </w:r>
    </w:p>
    <w:p w14:paraId="49224F3C" w14:textId="33D90B09" w:rsidR="00CF2776" w:rsidRDefault="005229A8">
      <w:pPr>
        <w:pStyle w:val="Normal1"/>
        <w:spacing w:line="480" w:lineRule="auto"/>
      </w:pPr>
      <w:r>
        <w:rPr>
          <w:rFonts w:ascii="Times New Roman" w:eastAsia="Times New Roman" w:hAnsi="Times New Roman" w:cs="Times New Roman"/>
        </w:rPr>
        <w:tab/>
        <w:t xml:space="preserve">None of us imagined we would become producers of knowledge because we simply had “significantly different opportunity structures than men (including Chicano males) and white </w:t>
      </w:r>
      <w:r>
        <w:rPr>
          <w:rFonts w:ascii="Times New Roman" w:eastAsia="Times New Roman" w:hAnsi="Times New Roman" w:cs="Times New Roman"/>
        </w:rPr>
        <w:lastRenderedPageBreak/>
        <w:t xml:space="preserve">women” (Delgado Bernal </w:t>
      </w:r>
      <w:r w:rsidRPr="0009372C">
        <w:rPr>
          <w:rFonts w:ascii="Times New Roman" w:eastAsia="Times New Roman" w:hAnsi="Times New Roman" w:cs="Times New Roman"/>
        </w:rPr>
        <w:t xml:space="preserve">1998, </w:t>
      </w:r>
      <w:r w:rsidR="00D56DCF">
        <w:rPr>
          <w:rFonts w:ascii="Times New Roman" w:eastAsia="Times New Roman" w:hAnsi="Times New Roman" w:cs="Times New Roman"/>
        </w:rPr>
        <w:t>558</w:t>
      </w:r>
      <w:r w:rsidRPr="0009372C">
        <w:rPr>
          <w:rFonts w:ascii="Times New Roman" w:eastAsia="Times New Roman" w:hAnsi="Times New Roman" w:cs="Times New Roman"/>
        </w:rPr>
        <w:t>).</w:t>
      </w:r>
      <w:r>
        <w:rPr>
          <w:rFonts w:ascii="Times New Roman" w:eastAsia="Times New Roman" w:hAnsi="Times New Roman" w:cs="Times New Roman"/>
        </w:rPr>
        <w:t xml:space="preserve"> Therefore our journey to this privileged location of scholarship production becomes a crucial aspect of framing our lives as academicians and particularly our roles as writers. Every step of the way has involved an act of agency, whether intentional or not. Now, in the act of producing scholarship we conscientiously “become agents of knowledge who participate in intellectual discourse that links experience, research, community, and social c</w:t>
      </w:r>
      <w:r w:rsidR="00D56DCF">
        <w:rPr>
          <w:rFonts w:ascii="Times New Roman" w:eastAsia="Times New Roman" w:hAnsi="Times New Roman" w:cs="Times New Roman"/>
        </w:rPr>
        <w:t>hange” (Delgado Bernal 1998, 558-559</w:t>
      </w:r>
      <w:r>
        <w:rPr>
          <w:rFonts w:ascii="Times New Roman" w:eastAsia="Times New Roman" w:hAnsi="Times New Roman" w:cs="Times New Roman"/>
        </w:rPr>
        <w:t>).</w:t>
      </w:r>
    </w:p>
    <w:p w14:paraId="66AD5466" w14:textId="71EAA935" w:rsidR="008E4668" w:rsidRPr="000A3D6E" w:rsidRDefault="005229A8" w:rsidP="000A3D6E">
      <w:pPr>
        <w:pStyle w:val="Normal1"/>
        <w:widowControl w:val="0"/>
        <w:spacing w:line="480" w:lineRule="auto"/>
        <w:ind w:firstLine="720"/>
      </w:pPr>
      <w:r>
        <w:rPr>
          <w:rFonts w:ascii="Times New Roman" w:eastAsia="Times New Roman" w:hAnsi="Times New Roman" w:cs="Times New Roman"/>
        </w:rPr>
        <w:t xml:space="preserve">A unique characteristic of a Chicana feminist epistemology is that it also validates and addresses intersectional experiences (Delgado Bernal 1998). Our data analysis centers on the triumphs and struggles of our everyday lives that embody the contradictions that allow us to survive amidst bastions of white domination, class exploitation, racism, sexism, and elitism. We privilege the four sources of cultural intuition that Delgado Bernal (1998) presents: personal experience, existing literature, professional experience, and the analytic research process. We see our work as a continuation of our ancestral fight grounded in the rich historical legacy of Latinas’ resistance and as an act of social justice (Delgado Bernal 1998). In this spirit, each of us wrote our own narratives, illustrating our struggles within our shared context. In the following section, we summarize our commonalities and differences in the context of our road to the academy. </w:t>
      </w:r>
    </w:p>
    <w:p w14:paraId="640A40D0" w14:textId="77777777" w:rsidR="00CF2776" w:rsidRDefault="005229A8">
      <w:pPr>
        <w:pStyle w:val="Normal1"/>
        <w:widowControl w:val="0"/>
        <w:spacing w:line="480" w:lineRule="auto"/>
      </w:pPr>
      <w:r>
        <w:rPr>
          <w:rFonts w:ascii="Times New Roman" w:eastAsia="Times New Roman" w:hAnsi="Times New Roman" w:cs="Times New Roman"/>
          <w:b/>
        </w:rPr>
        <w:t>Testimonios</w:t>
      </w:r>
    </w:p>
    <w:p w14:paraId="786552BC" w14:textId="3B70C37D" w:rsidR="00CF2776" w:rsidRDefault="005229A8">
      <w:pPr>
        <w:pStyle w:val="Normal1"/>
        <w:widowControl w:val="0"/>
        <w:spacing w:line="480" w:lineRule="auto"/>
      </w:pPr>
      <w:r>
        <w:rPr>
          <w:rFonts w:ascii="Times New Roman" w:eastAsia="Times New Roman" w:hAnsi="Times New Roman" w:cs="Times New Roman"/>
        </w:rPr>
        <w:tab/>
        <w:t xml:space="preserve">We all agreed on three things: (1) Wyoming was an unexpected stop in our life journeys, (2) we felt isolated culturally and professionally at several points, and (3) managing research and teaching/administration presented unique challenges. However, our backgrounds, paths to the academy, and motivations for coming to Wyoming differed. None of us ever planned to live in Wyoming. The opportunity to work in a well-funded research university, however, was </w:t>
      </w:r>
      <w:r>
        <w:rPr>
          <w:rFonts w:ascii="Times New Roman" w:eastAsia="Times New Roman" w:hAnsi="Times New Roman" w:cs="Times New Roman"/>
        </w:rPr>
        <w:lastRenderedPageBreak/>
        <w:t xml:space="preserve">attractive, and all of us knew we would have the opportunity to fill a niche specific to our talents and desire to serve underrepresented students. This opportunity came with painful problems of cultural and professional isolation. Some of us came with partners and families; others arrived and remained alone. Regardless of the support systems we brought with us or maintained through our global network, we all experienced cultural isolation in the overwhelmingly white state of Wyoming. Access to culturally specific events, foods, and people was at best limited. In this context, each of us faced challenges in our different positions as faculty and staff.  As we narrate our experiences below, we place quotations on statements that we have heard from colleagues on campus.   </w:t>
      </w:r>
    </w:p>
    <w:p w14:paraId="6223FB11" w14:textId="77777777" w:rsidR="00CF2776" w:rsidRDefault="005229A8">
      <w:pPr>
        <w:pStyle w:val="Normal1"/>
        <w:widowControl w:val="0"/>
        <w:spacing w:line="480" w:lineRule="auto"/>
        <w:ind w:firstLine="720"/>
      </w:pPr>
      <w:r>
        <w:rPr>
          <w:rFonts w:ascii="Times New Roman" w:eastAsia="Times New Roman" w:hAnsi="Times New Roman" w:cs="Times New Roman"/>
        </w:rPr>
        <w:t xml:space="preserve">Aurora found herself in a situation where faculty accomplishments were being framed as non-collegial, i.e. “shaming other faculty.” Being shamed led her to question her own diligence in producing scholarship, for fear of being punished. As a Latina faculty member, she always was advised to work two, three, four times as hard as others. This further led her to question whether her success presented a liability and how she could frame her accomplishments in a way that both benefited her professional trajectory and the overall face and reputation of the entire department and college. Eventually, and after several talks with assigned “mentors” that she should “tone it down” when it came to scholarly production and programs for Latina students that were receiving positive media attention, she decided to look elsewhere. She was offered a faculty position at another institution in a large, urban city and quickly accepted it. </w:t>
      </w:r>
    </w:p>
    <w:p w14:paraId="1963B649" w14:textId="77777777" w:rsidR="00CF2776" w:rsidRDefault="005229A8">
      <w:pPr>
        <w:pStyle w:val="Normal1"/>
        <w:widowControl w:val="0"/>
        <w:spacing w:line="480" w:lineRule="auto"/>
        <w:ind w:firstLine="720"/>
      </w:pPr>
      <w:r>
        <w:rPr>
          <w:rFonts w:ascii="Times New Roman" w:eastAsia="Times New Roman" w:hAnsi="Times New Roman" w:cs="Times New Roman"/>
        </w:rPr>
        <w:t xml:space="preserve">Vanessa came from a Spanish program that placed a high value on producing scholarship in Spanish. Upon accepting a joint position in Latina/o Studies (75 percent) and English (25 percent) at UW she had to renegotiate her scholarly production to fit her academic homes and the publishing world’s preference for scholarship in English. She often finds it difficult to navigate </w:t>
      </w:r>
      <w:r>
        <w:rPr>
          <w:rFonts w:ascii="Times New Roman" w:eastAsia="Times New Roman" w:hAnsi="Times New Roman" w:cs="Times New Roman"/>
        </w:rPr>
        <w:lastRenderedPageBreak/>
        <w:t xml:space="preserve">this transition but ultimately recognizes the many advantages of being a bilingual scholar. Because of her joint appointment, Vanessa’s non-traditional tenure and promotion committee is comprised of interdisciplinary faculty housed in English, American Indian Studies, Latina/o Studies, History, American Studies, Spanish, and Gender and Women’s Studies. Though only two members of her committee speak and understand Spanish, others have stated they will “bow to their learned colleagues” and trust their evaluations of her Spanish scholarship. While this is reassuring at the department committee level, presently there are no tenure and promotion committee members at the college level that speak or understand Spanish. This means that her Spanish scholarship will not be evaluated at the same level as her scholarship in English. Vanessa is hopeful that her interdisciplinary tenure and promotion committee will help her to navigate the nuances of this process, as they all share similar academic struggles. </w:t>
      </w:r>
    </w:p>
    <w:p w14:paraId="2154D2B5" w14:textId="77777777" w:rsidR="00CF2776" w:rsidRDefault="005229A8">
      <w:pPr>
        <w:pStyle w:val="Normal1"/>
        <w:spacing w:line="480" w:lineRule="auto"/>
        <w:ind w:firstLine="720"/>
      </w:pPr>
      <w:r>
        <w:rPr>
          <w:rFonts w:ascii="Times New Roman" w:eastAsia="Times New Roman" w:hAnsi="Times New Roman" w:cs="Times New Roman"/>
        </w:rPr>
        <w:t xml:space="preserve">Lilia found herself spending the majority of her time prepping for class. She often over prepares but enters class always feeling under prepared. Classes she taught more than once always felt like new preps as she strived to recreate a tangible narrative of the course. Despite the endless hours focused on teaching, in her tenure and promotion review, anonymous colleagues stated that she needed to take her teaching “more seriously,” as if she already did not, that she needed to approach teaching from a “less subjective” manner, and that she needed to pay attention to students’ needs, particularly those who feel the classroom was hostile. While she was aware these were typical experiences for faculty of color, hearing such comments from colleagues did not make it easier on her teaching, particularly when she felt that a narrative about her teaching was being constructed based on students’ perceptions of faculty of color. The majority of her time has focused on improving pedagogical approaches and, therefore, her research and writing suffered. Separating teaching and research has meant that during the </w:t>
      </w:r>
      <w:r>
        <w:rPr>
          <w:rFonts w:ascii="Times New Roman" w:eastAsia="Times New Roman" w:hAnsi="Times New Roman" w:cs="Times New Roman"/>
        </w:rPr>
        <w:lastRenderedPageBreak/>
        <w:t xml:space="preserve">academic year, she focuses on teaching, while the summers and breaks have become the only opportunities to write. </w:t>
      </w:r>
    </w:p>
    <w:p w14:paraId="28E26D47" w14:textId="526A56C1" w:rsidR="00B241B5" w:rsidRPr="000A3D6E" w:rsidRDefault="005229A8" w:rsidP="000A3D6E">
      <w:pPr>
        <w:pStyle w:val="Normal1"/>
        <w:spacing w:line="480" w:lineRule="auto"/>
        <w:ind w:firstLine="720"/>
      </w:pPr>
      <w:r>
        <w:rPr>
          <w:rFonts w:ascii="Times New Roman" w:eastAsia="Times New Roman" w:hAnsi="Times New Roman" w:cs="Times New Roman"/>
        </w:rPr>
        <w:t xml:space="preserve">Dolores still feels unaccepted as a “Wyomingite,” even with more than thirty years of experience in student services at UW. She considers herself a “survivor” in the </w:t>
      </w:r>
      <w:proofErr w:type="spellStart"/>
      <w:r>
        <w:rPr>
          <w:rFonts w:ascii="Times New Roman" w:eastAsia="Times New Roman" w:hAnsi="Times New Roman" w:cs="Times New Roman"/>
          <w:i/>
        </w:rPr>
        <w:t>frontera</w:t>
      </w:r>
      <w:proofErr w:type="spellEnd"/>
      <w:r>
        <w:rPr>
          <w:rFonts w:ascii="Times New Roman" w:eastAsia="Times New Roman" w:hAnsi="Times New Roman" w:cs="Times New Roman"/>
        </w:rPr>
        <w:t xml:space="preserve"> that Wyoming represents, having watched faculty of color come and go, as many did not secure tenure in the early years. Coming from rural Nebraska, Wyoming’s neighboring state, the culture shock of moving to a highly independent, culturally isolated, “good ole boys network,” and a predominantly white institution, as a Latina PhD, initially was traumatic and isolating. As the only Chicana on campus with a PhD in the student services arena, she had minimal time to even seriously consider engaging in research or publication. Service and administration were the foci of her experience on a campus that desperately lacked diversity. She found herself supporting and advising faculty who were having issues with their colleagues, managing strained relationships with others’ racial </w:t>
      </w:r>
      <w:proofErr w:type="spellStart"/>
      <w:r>
        <w:rPr>
          <w:rFonts w:ascii="Times New Roman" w:eastAsia="Times New Roman" w:hAnsi="Times New Roman" w:cs="Times New Roman"/>
        </w:rPr>
        <w:t>microagressions</w:t>
      </w:r>
      <w:proofErr w:type="spellEnd"/>
      <w:r>
        <w:rPr>
          <w:rFonts w:ascii="Times New Roman" w:eastAsia="Times New Roman" w:hAnsi="Times New Roman" w:cs="Times New Roman"/>
        </w:rPr>
        <w:t xml:space="preserve">, and dealing with other administrators in their home departments. However, these relationships never entered the realm of publishing together until now. She had enough on her plate merely coping with the stresses of surviving at the university. </w:t>
      </w:r>
    </w:p>
    <w:p w14:paraId="5C315EB5" w14:textId="77777777" w:rsidR="00CF2776" w:rsidRDefault="005229A8">
      <w:pPr>
        <w:pStyle w:val="Normal1"/>
        <w:spacing w:line="480" w:lineRule="auto"/>
      </w:pPr>
      <w:r>
        <w:rPr>
          <w:rFonts w:ascii="Times New Roman" w:eastAsia="Times New Roman" w:hAnsi="Times New Roman" w:cs="Times New Roman"/>
          <w:b/>
        </w:rPr>
        <w:t>Discussion and Conclusion</w:t>
      </w:r>
    </w:p>
    <w:p w14:paraId="6D0B1ACC" w14:textId="77777777" w:rsidR="00CF2776" w:rsidRDefault="005229A8">
      <w:pPr>
        <w:pStyle w:val="Normal1"/>
        <w:spacing w:line="480" w:lineRule="auto"/>
      </w:pPr>
      <w:r>
        <w:rPr>
          <w:rFonts w:ascii="Times New Roman" w:eastAsia="Times New Roman" w:hAnsi="Times New Roman" w:cs="Times New Roman"/>
        </w:rPr>
        <w:tab/>
        <w:t xml:space="preserve">For us, four warriors on this western frontier, we have blazed paths, often feeling the fiery heat of their lighting. We have encountered a teaching climate that often places us at an immediate disadvantage because Brown epistemologies and pedagogies are marginalized in academia. We have witnessed the ways in which our successes have worked against a climate of mediocrity and insecurity. We have balanced competing responsibilities, sometimes in multiple departments. We have crossed geographical, academic, and linguistic borders. We have broken </w:t>
      </w:r>
      <w:r>
        <w:rPr>
          <w:rFonts w:ascii="Times New Roman" w:eastAsia="Times New Roman" w:hAnsi="Times New Roman" w:cs="Times New Roman"/>
        </w:rPr>
        <w:lastRenderedPageBreak/>
        <w:t xml:space="preserve">out of silos to form interdisciplinary, faculty-staff collaborations. And, in the end, we have formed exquisite relationships that go beyond any typical professional relationship. By sharing our testimonios with one another and releasing them, we render them no longer as guarded, safe, and secret, but as powerful tools in affirming one another’s struggles and in reigniting our hope for our futures as Latina scholars in academia. </w:t>
      </w:r>
    </w:p>
    <w:p w14:paraId="5E0FE42A" w14:textId="7C34F489" w:rsidR="00CF2776" w:rsidRDefault="005229A8">
      <w:pPr>
        <w:pStyle w:val="Normal1"/>
        <w:spacing w:line="480" w:lineRule="auto"/>
      </w:pPr>
      <w:r>
        <w:rPr>
          <w:rFonts w:ascii="Times New Roman" w:eastAsia="Times New Roman" w:hAnsi="Times New Roman" w:cs="Times New Roman"/>
        </w:rPr>
        <w:tab/>
        <w:t>While we recognize the barriers that often impede scholarly production by Latinas, we aim to leave a legacy inspired by those before us and continue to pave the way for future Latina scholars. We are reminded of the power we possess in that Latinas may be a rare commodity in academia (Villanueva 1999</w:t>
      </w:r>
      <w:r w:rsidR="008B546D">
        <w:rPr>
          <w:rFonts w:ascii="Times New Roman" w:eastAsia="Times New Roman" w:hAnsi="Times New Roman" w:cs="Times New Roman"/>
        </w:rPr>
        <w:t>)</w:t>
      </w:r>
      <w:r>
        <w:rPr>
          <w:rFonts w:ascii="Times New Roman" w:eastAsia="Times New Roman" w:hAnsi="Times New Roman" w:cs="Times New Roman"/>
        </w:rPr>
        <w:t xml:space="preserve"> but we affirm our dedication and commitment to disseminating the research that connects so closely to our communities and our own lives. In offering our testimonios, we link our scholarly product to the process as an inseparable bond (Latina Feminist Group 2001, 8).</w:t>
      </w:r>
    </w:p>
    <w:p w14:paraId="22B11A5E" w14:textId="592C68E0" w:rsidR="00CF2776" w:rsidRDefault="005229A8">
      <w:pPr>
        <w:pStyle w:val="Normal1"/>
        <w:spacing w:line="480" w:lineRule="auto"/>
        <w:ind w:firstLine="720"/>
      </w:pPr>
      <w:r>
        <w:rPr>
          <w:rFonts w:ascii="Times New Roman" w:eastAsia="Times New Roman" w:hAnsi="Times New Roman" w:cs="Times New Roman"/>
        </w:rPr>
        <w:t xml:space="preserve">The type and amount of scholarship we produce and the ways in which various audiences receive this scholarship inform our academic identities. Politics are not separate from our academic identities. For those of us who have reached the ivory tower, we have likely internalized the capitalistic mantra of individualism, even in our best efforts to fight against it. The “pull yourself up by your bootstraps” or earn tenure through publications (in the academic world) </w:t>
      </w:r>
      <w:r w:rsidR="008B546D">
        <w:rPr>
          <w:rFonts w:ascii="Times New Roman" w:eastAsia="Times New Roman" w:hAnsi="Times New Roman" w:cs="Times New Roman"/>
        </w:rPr>
        <w:t>pressure</w:t>
      </w:r>
      <w:r>
        <w:rPr>
          <w:rFonts w:ascii="Times New Roman" w:eastAsia="Times New Roman" w:hAnsi="Times New Roman" w:cs="Times New Roman"/>
        </w:rPr>
        <w:t xml:space="preserve"> can prove </w:t>
      </w:r>
      <w:r w:rsidR="008B546D">
        <w:rPr>
          <w:rFonts w:ascii="Times New Roman" w:eastAsia="Times New Roman" w:hAnsi="Times New Roman" w:cs="Times New Roman"/>
        </w:rPr>
        <w:t>isolating.</w:t>
      </w:r>
      <w:r>
        <w:rPr>
          <w:rFonts w:ascii="Times New Roman" w:eastAsia="Times New Roman" w:hAnsi="Times New Roman" w:cs="Times New Roman"/>
        </w:rPr>
        <w:t xml:space="preserve"> Faculty of color and, specifically, Latina faculty and staff, would benefit from breaking the walls of isolation and collaborate with one another. As we have experienced, the benefits of producing scholarship as a community of colleagues not only propel us toward tenure but also bind us as colleagues and as female faculty of color in an </w:t>
      </w:r>
      <w:proofErr w:type="gramStart"/>
      <w:r>
        <w:rPr>
          <w:rFonts w:ascii="Times New Roman" w:eastAsia="Times New Roman" w:hAnsi="Times New Roman" w:cs="Times New Roman"/>
        </w:rPr>
        <w:t>often hostile</w:t>
      </w:r>
      <w:proofErr w:type="gramEnd"/>
      <w:r>
        <w:rPr>
          <w:rFonts w:ascii="Times New Roman" w:eastAsia="Times New Roman" w:hAnsi="Times New Roman" w:cs="Times New Roman"/>
        </w:rPr>
        <w:t xml:space="preserve"> environment.</w:t>
      </w:r>
    </w:p>
    <w:p w14:paraId="7F4D4C54" w14:textId="77777777" w:rsidR="00CF2776" w:rsidRDefault="005229A8">
      <w:pPr>
        <w:pStyle w:val="Normal1"/>
        <w:spacing w:line="480" w:lineRule="auto"/>
        <w:ind w:firstLine="720"/>
      </w:pPr>
      <w:r>
        <w:rPr>
          <w:rFonts w:ascii="Times New Roman" w:eastAsia="Times New Roman" w:hAnsi="Times New Roman" w:cs="Times New Roman"/>
        </w:rPr>
        <w:lastRenderedPageBreak/>
        <w:t xml:space="preserve">Utilizing Chicana Feminist Epistemology paired with the existing research on scholarship production and testimonio, we have outlined the continued need for support systems among women of color at the university level. We recognize a long trajectory of Chicana/Latina scholars who have embraced </w:t>
      </w:r>
      <w:proofErr w:type="spellStart"/>
      <w:r>
        <w:rPr>
          <w:rFonts w:ascii="Times New Roman" w:eastAsia="Times New Roman" w:hAnsi="Times New Roman" w:cs="Times New Roman"/>
        </w:rPr>
        <w:t>testimionio</w:t>
      </w:r>
      <w:proofErr w:type="spellEnd"/>
      <w:r>
        <w:rPr>
          <w:rFonts w:ascii="Times New Roman" w:eastAsia="Times New Roman" w:hAnsi="Times New Roman" w:cs="Times New Roman"/>
        </w:rPr>
        <w:t xml:space="preserve"> as a powerful tool for social change and a manner in which we can value our personal struggles and accomplishments as an important aspect of scholarly production. Our initial meeting at the University of Wyoming Faculty/Staff of Color Writing Retreat was not by accident. It was here that we created the impetus to engage in scholarly research in a collaborative manner and be a support system to one another as we navigate the terrain of an often-hostile academic environment. This relationship extended beyond the walls of academia to form long-lasting friendships and support systems that will endure as we transition to new universities, deal with linguistic insecurities, confront uncomfortable accusations, and create a sense of place and cultural self amidst unwelcoming environments.  </w:t>
      </w:r>
    </w:p>
    <w:p w14:paraId="53763DF5" w14:textId="0D4EFE3C" w:rsidR="00CF2776" w:rsidRDefault="005229A8">
      <w:pPr>
        <w:pStyle w:val="Normal1"/>
        <w:spacing w:line="480" w:lineRule="auto"/>
        <w:ind w:firstLine="720"/>
      </w:pPr>
      <w:r>
        <w:rPr>
          <w:rFonts w:ascii="Times New Roman" w:eastAsia="Times New Roman" w:hAnsi="Times New Roman" w:cs="Times New Roman"/>
        </w:rPr>
        <w:t>The implications of this work can reach institutional levels in the process of working on interdisciplinary scholarship. Institutions of higher education can create spaces for scholars of color to work on scholarship production</w:t>
      </w:r>
      <w:r w:rsidR="00B241B5">
        <w:rPr>
          <w:rFonts w:ascii="Times New Roman" w:eastAsia="Times New Roman" w:hAnsi="Times New Roman" w:cs="Times New Roman"/>
        </w:rPr>
        <w:t xml:space="preserve">, similar to models created at the University of Wyoming </w:t>
      </w:r>
      <w:r>
        <w:rPr>
          <w:rFonts w:ascii="Times New Roman" w:eastAsia="Times New Roman" w:hAnsi="Times New Roman" w:cs="Times New Roman"/>
        </w:rPr>
        <w:t>Faculty/Staff of Color Writing Retreat</w:t>
      </w:r>
      <w:r w:rsidR="00B241B5">
        <w:rPr>
          <w:rFonts w:ascii="Times New Roman" w:eastAsia="Times New Roman" w:hAnsi="Times New Roman" w:cs="Times New Roman"/>
        </w:rPr>
        <w:t xml:space="preserve">. </w:t>
      </w:r>
      <w:r>
        <w:rPr>
          <w:rFonts w:ascii="Times New Roman" w:eastAsia="Times New Roman" w:hAnsi="Times New Roman" w:cs="Times New Roman"/>
        </w:rPr>
        <w:t>Given that it provided the impetus for four scholars of color to collaborate and share their knowledge across disciplines, the model has merit for other institutions to consider. Indeed, teaching and research centers on college campuses also can integrate similar activities into their faculty development programs. Such undertakings would provide a mechanism to address faculty of color retention issues that plague college campuses. The advocacy of this writing group along with other faculty of color assisted the formation of an interdisciplinary model for retaining graduate students</w:t>
      </w:r>
      <w:r w:rsidR="00B241B5">
        <w:rPr>
          <w:rFonts w:ascii="Times New Roman" w:eastAsia="Times New Roman" w:hAnsi="Times New Roman" w:cs="Times New Roman"/>
        </w:rPr>
        <w:t>,</w:t>
      </w:r>
      <w:r>
        <w:rPr>
          <w:rFonts w:ascii="Times New Roman" w:eastAsia="Times New Roman" w:hAnsi="Times New Roman" w:cs="Times New Roman"/>
        </w:rPr>
        <w:t xml:space="preserve"> which includes mentoring and writing support at UW.  It will be piloted in the 2015-16 academic year.  Another implication is that </w:t>
      </w:r>
      <w:r>
        <w:rPr>
          <w:rFonts w:ascii="Times New Roman" w:eastAsia="Times New Roman" w:hAnsi="Times New Roman" w:cs="Times New Roman"/>
        </w:rPr>
        <w:lastRenderedPageBreak/>
        <w:t xml:space="preserve">future retreats might focus on microaggressions to assist faculty to deal with them </w:t>
      </w:r>
      <w:r w:rsidR="00B241B5">
        <w:rPr>
          <w:rFonts w:ascii="Times New Roman" w:eastAsia="Times New Roman" w:hAnsi="Times New Roman" w:cs="Times New Roman"/>
        </w:rPr>
        <w:t>as they occur, so that</w:t>
      </w:r>
      <w:r>
        <w:rPr>
          <w:rFonts w:ascii="Times New Roman" w:eastAsia="Times New Roman" w:hAnsi="Times New Roman" w:cs="Times New Roman"/>
        </w:rPr>
        <w:t xml:space="preserve"> testimonios do not reflect them in the future.  The stimulation of bringing in nationally recognized Latino/a writers for such workshops would require funding on an annual basis and institutions could benefit from building this into annual budgets.  Beyond scholarly writing, support for </w:t>
      </w:r>
      <w:proofErr w:type="spellStart"/>
      <w:r>
        <w:rPr>
          <w:rFonts w:ascii="Times New Roman" w:eastAsia="Times New Roman" w:hAnsi="Times New Roman" w:cs="Times New Roman"/>
        </w:rPr>
        <w:t>grantsmanship</w:t>
      </w:r>
      <w:proofErr w:type="spellEnd"/>
      <w:r>
        <w:rPr>
          <w:rFonts w:ascii="Times New Roman" w:eastAsia="Times New Roman" w:hAnsi="Times New Roman" w:cs="Times New Roman"/>
        </w:rPr>
        <w:t xml:space="preserve"> </w:t>
      </w:r>
      <w:r w:rsidR="00B241B5">
        <w:rPr>
          <w:rFonts w:ascii="Times New Roman" w:eastAsia="Times New Roman" w:hAnsi="Times New Roman" w:cs="Times New Roman"/>
        </w:rPr>
        <w:t>also is</w:t>
      </w:r>
      <w:r>
        <w:rPr>
          <w:rFonts w:ascii="Times New Roman" w:eastAsia="Times New Roman" w:hAnsi="Times New Roman" w:cs="Times New Roman"/>
        </w:rPr>
        <w:t xml:space="preserve"> needed for faculty to build </w:t>
      </w:r>
      <w:r w:rsidR="00B241B5">
        <w:rPr>
          <w:rFonts w:ascii="Times New Roman" w:eastAsia="Times New Roman" w:hAnsi="Times New Roman" w:cs="Times New Roman"/>
        </w:rPr>
        <w:t>collab</w:t>
      </w:r>
      <w:r w:rsidR="00D55BC2">
        <w:rPr>
          <w:rFonts w:ascii="Times New Roman" w:eastAsia="Times New Roman" w:hAnsi="Times New Roman" w:cs="Times New Roman"/>
        </w:rPr>
        <w:t>o</w:t>
      </w:r>
      <w:r w:rsidR="00B241B5">
        <w:rPr>
          <w:rFonts w:ascii="Times New Roman" w:eastAsia="Times New Roman" w:hAnsi="Times New Roman" w:cs="Times New Roman"/>
        </w:rPr>
        <w:t xml:space="preserve">rative </w:t>
      </w:r>
      <w:r>
        <w:rPr>
          <w:rFonts w:ascii="Times New Roman" w:eastAsia="Times New Roman" w:hAnsi="Times New Roman" w:cs="Times New Roman"/>
        </w:rPr>
        <w:t xml:space="preserve">research support.  Institutions </w:t>
      </w:r>
      <w:r w:rsidR="00B241B5">
        <w:rPr>
          <w:rFonts w:ascii="Times New Roman" w:eastAsia="Times New Roman" w:hAnsi="Times New Roman" w:cs="Times New Roman"/>
        </w:rPr>
        <w:t>also can</w:t>
      </w:r>
      <w:r>
        <w:rPr>
          <w:rFonts w:ascii="Times New Roman" w:eastAsia="Times New Roman" w:hAnsi="Times New Roman" w:cs="Times New Roman"/>
        </w:rPr>
        <w:t xml:space="preserve"> train and place a diversity advisor in each college to advise at tenure and promotion meetings when reviews of faculty of color occur to help alleviate bias as well as provide support to faculty in the tenure process.</w:t>
      </w:r>
    </w:p>
    <w:p w14:paraId="7A33BB30" w14:textId="00E2CF38" w:rsidR="00CF2776" w:rsidRDefault="005229A8">
      <w:pPr>
        <w:pStyle w:val="Normal1"/>
        <w:spacing w:line="480" w:lineRule="auto"/>
        <w:ind w:firstLine="720"/>
      </w:pPr>
      <w:r>
        <w:rPr>
          <w:rFonts w:ascii="Times New Roman" w:eastAsia="Times New Roman" w:hAnsi="Times New Roman" w:cs="Times New Roman"/>
        </w:rPr>
        <w:t>For Latina/o faculty and staff, writing groups provide a source of support and way to work collaboratively while building relationships and increasing scholarly production.   Latina/o faculty invest</w:t>
      </w:r>
      <w:r w:rsidR="00B241B5">
        <w:rPr>
          <w:rFonts w:ascii="Times New Roman" w:eastAsia="Times New Roman" w:hAnsi="Times New Roman" w:cs="Times New Roman"/>
        </w:rPr>
        <w:t xml:space="preserve">ment in </w:t>
      </w:r>
      <w:r>
        <w:rPr>
          <w:rFonts w:ascii="Times New Roman" w:eastAsia="Times New Roman" w:hAnsi="Times New Roman" w:cs="Times New Roman"/>
        </w:rPr>
        <w:t>workshops and networking and collaboration with other Latina/os will provide the opportunity to build these writing teams and contribute to knowledge</w:t>
      </w:r>
      <w:r w:rsidR="00B241B5">
        <w:rPr>
          <w:rFonts w:ascii="Times New Roman" w:eastAsia="Times New Roman" w:hAnsi="Times New Roman" w:cs="Times New Roman"/>
        </w:rPr>
        <w:t xml:space="preserve"> production</w:t>
      </w:r>
      <w:r>
        <w:rPr>
          <w:rFonts w:ascii="Times New Roman" w:eastAsia="Times New Roman" w:hAnsi="Times New Roman" w:cs="Times New Roman"/>
        </w:rPr>
        <w:t>.  Collaborative writing experiences will further assist Latina/os in the tenure process and spur fu</w:t>
      </w:r>
      <w:r w:rsidR="00B241B5">
        <w:rPr>
          <w:rFonts w:ascii="Times New Roman" w:eastAsia="Times New Roman" w:hAnsi="Times New Roman" w:cs="Times New Roman"/>
        </w:rPr>
        <w:t xml:space="preserve">ture </w:t>
      </w:r>
      <w:r>
        <w:rPr>
          <w:rFonts w:ascii="Times New Roman" w:eastAsia="Times New Roman" w:hAnsi="Times New Roman" w:cs="Times New Roman"/>
        </w:rPr>
        <w:t xml:space="preserve">collaborative or individual progress on scholarly pieces of writing.  Latina faculty and staff have powerful testimonios that require sharing in higher education so other Latinas who follow can be aware of both positive and negative aspects of their own roles in higher education.  The major implication for Latinas is the reduction of “otherness” in that the scholars can bond and feel encouraged and supported. </w:t>
      </w:r>
    </w:p>
    <w:p w14:paraId="2DA122D0" w14:textId="77777777" w:rsidR="00CF2776" w:rsidRDefault="005229A8">
      <w:pPr>
        <w:pStyle w:val="Normal1"/>
      </w:pPr>
      <w:r>
        <w:br w:type="page"/>
      </w:r>
    </w:p>
    <w:p w14:paraId="19C16181" w14:textId="77777777" w:rsidR="00CF2776" w:rsidRDefault="005229A8">
      <w:pPr>
        <w:pStyle w:val="Normal1"/>
        <w:spacing w:line="480" w:lineRule="auto"/>
      </w:pPr>
      <w:r>
        <w:rPr>
          <w:rFonts w:ascii="Times New Roman" w:eastAsia="Times New Roman" w:hAnsi="Times New Roman" w:cs="Times New Roman"/>
          <w:b/>
        </w:rPr>
        <w:lastRenderedPageBreak/>
        <w:t>Notes</w:t>
      </w:r>
    </w:p>
    <w:p w14:paraId="2AC64078" w14:textId="77777777" w:rsidR="00CF2776" w:rsidRDefault="00CF2776">
      <w:pPr>
        <w:pStyle w:val="Normal1"/>
      </w:pPr>
    </w:p>
    <w:p w14:paraId="12A414B0" w14:textId="197FECBE" w:rsidR="00CF2776" w:rsidRDefault="005229A8">
      <w:pPr>
        <w:pStyle w:val="Normal1"/>
        <w:widowControl w:val="0"/>
        <w:ind w:firstLine="720"/>
      </w:pPr>
      <w:r>
        <w:rPr>
          <w:rFonts w:ascii="Times New Roman" w:eastAsia="Times New Roman" w:hAnsi="Times New Roman" w:cs="Times New Roman"/>
        </w:rPr>
        <w:t xml:space="preserve">1. The following works are helpful for understanding feminism from a multicultural perspective: </w:t>
      </w:r>
      <w:proofErr w:type="spellStart"/>
      <w:r>
        <w:rPr>
          <w:rFonts w:ascii="Times New Roman" w:eastAsia="Times New Roman" w:hAnsi="Times New Roman" w:cs="Times New Roman"/>
        </w:rPr>
        <w:t>Mohanty</w:t>
      </w:r>
      <w:proofErr w:type="spellEnd"/>
      <w:r>
        <w:rPr>
          <w:rFonts w:ascii="Times New Roman" w:eastAsia="Times New Roman" w:hAnsi="Times New Roman" w:cs="Times New Roman"/>
        </w:rPr>
        <w:t xml:space="preserve"> 2003, Davis </w:t>
      </w:r>
      <w:r w:rsidR="007E1B5E">
        <w:rPr>
          <w:rFonts w:ascii="Times New Roman" w:eastAsia="Times New Roman" w:hAnsi="Times New Roman" w:cs="Times New Roman"/>
        </w:rPr>
        <w:t>1</w:t>
      </w:r>
      <w:r>
        <w:rPr>
          <w:rFonts w:ascii="Times New Roman" w:eastAsia="Times New Roman" w:hAnsi="Times New Roman" w:cs="Times New Roman"/>
        </w:rPr>
        <w:t xml:space="preserve">983, </w:t>
      </w:r>
      <w:proofErr w:type="spellStart"/>
      <w:r>
        <w:rPr>
          <w:rFonts w:ascii="Times New Roman" w:eastAsia="Times New Roman" w:hAnsi="Times New Roman" w:cs="Times New Roman"/>
        </w:rPr>
        <w:t>Carby</w:t>
      </w:r>
      <w:proofErr w:type="spellEnd"/>
      <w:r>
        <w:rPr>
          <w:rFonts w:ascii="Times New Roman" w:eastAsia="Times New Roman" w:hAnsi="Times New Roman" w:cs="Times New Roman"/>
        </w:rPr>
        <w:t xml:space="preserve"> 1996, </w:t>
      </w:r>
      <w:proofErr w:type="gramStart"/>
      <w:r>
        <w:rPr>
          <w:rFonts w:ascii="Times New Roman" w:eastAsia="Times New Roman" w:hAnsi="Times New Roman" w:cs="Times New Roman"/>
        </w:rPr>
        <w:t>Sandoval</w:t>
      </w:r>
      <w:proofErr w:type="gramEnd"/>
      <w:r>
        <w:rPr>
          <w:rFonts w:ascii="Times New Roman" w:eastAsia="Times New Roman" w:hAnsi="Times New Roman" w:cs="Times New Roman"/>
        </w:rPr>
        <w:t xml:space="preserve"> 1990. </w:t>
      </w:r>
    </w:p>
    <w:p w14:paraId="3BBA564A" w14:textId="77777777" w:rsidR="00CF2776" w:rsidRDefault="005229A8">
      <w:pPr>
        <w:pStyle w:val="Normal1"/>
        <w:ind w:left="720"/>
      </w:pPr>
      <w:r>
        <w:rPr>
          <w:rFonts w:ascii="Times New Roman" w:eastAsia="Times New Roman" w:hAnsi="Times New Roman" w:cs="Times New Roman"/>
        </w:rPr>
        <w:t xml:space="preserve">2. The goal is to </w:t>
      </w:r>
      <w:r>
        <w:rPr>
          <w:rFonts w:ascii="Times New Roman" w:eastAsia="Times New Roman" w:hAnsi="Times New Roman" w:cs="Times New Roman"/>
          <w:u w:val="single"/>
        </w:rPr>
        <w:t>submit</w:t>
      </w:r>
      <w:r>
        <w:rPr>
          <w:rFonts w:ascii="Times New Roman" w:eastAsia="Times New Roman" w:hAnsi="Times New Roman" w:cs="Times New Roman"/>
        </w:rPr>
        <w:t xml:space="preserve"> manuscripts to journals by the end of the funding period,</w:t>
      </w:r>
    </w:p>
    <w:p w14:paraId="768D311E" w14:textId="77777777" w:rsidR="00CF2776" w:rsidRDefault="005229A8">
      <w:pPr>
        <w:pStyle w:val="Normal1"/>
      </w:pP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for them to be published by then.</w:t>
      </w:r>
    </w:p>
    <w:p w14:paraId="73ABA252" w14:textId="46813FE2" w:rsidR="006B115C" w:rsidRDefault="006B115C">
      <w:pPr>
        <w:rPr>
          <w:rFonts w:ascii="Times New Roman" w:eastAsia="Times New Roman" w:hAnsi="Times New Roman" w:cs="Times New Roman"/>
        </w:rPr>
      </w:pPr>
      <w:r>
        <w:rPr>
          <w:rFonts w:ascii="Times New Roman" w:eastAsia="Times New Roman" w:hAnsi="Times New Roman" w:cs="Times New Roman"/>
        </w:rPr>
        <w:br w:type="page"/>
      </w:r>
    </w:p>
    <w:p w14:paraId="677C9159" w14:textId="77777777" w:rsidR="00CF2776" w:rsidRDefault="00CF2776">
      <w:pPr>
        <w:pStyle w:val="Normal1"/>
      </w:pPr>
      <w:bookmarkStart w:id="1" w:name="_GoBack"/>
      <w:bookmarkEnd w:id="1"/>
    </w:p>
    <w:p w14:paraId="17899BFF" w14:textId="33B66667" w:rsidR="00CF2776" w:rsidRDefault="005229A8" w:rsidP="000A3D6E">
      <w:pPr>
        <w:pStyle w:val="Normal1"/>
      </w:pPr>
      <w:r>
        <w:rPr>
          <w:rFonts w:ascii="Times New Roman" w:eastAsia="Times New Roman" w:hAnsi="Times New Roman" w:cs="Times New Roman"/>
          <w:b/>
        </w:rPr>
        <w:t>References</w:t>
      </w:r>
    </w:p>
    <w:p w14:paraId="4358789D" w14:textId="77835E4C" w:rsidR="00CF2776" w:rsidRDefault="005229A8" w:rsidP="000A3D6E">
      <w:pPr>
        <w:pStyle w:val="Normal1"/>
        <w:spacing w:line="480" w:lineRule="auto"/>
        <w:ind w:left="720" w:hanging="719"/>
      </w:pPr>
      <w:r>
        <w:rPr>
          <w:rFonts w:ascii="Times New Roman" w:eastAsia="Times New Roman" w:hAnsi="Times New Roman" w:cs="Times New Roman"/>
        </w:rPr>
        <w:t xml:space="preserve">Anzaldúa, Gloria. 1987. </w:t>
      </w:r>
      <w:r>
        <w:rPr>
          <w:rFonts w:ascii="Times New Roman" w:eastAsia="Times New Roman" w:hAnsi="Times New Roman" w:cs="Times New Roman"/>
          <w:i/>
        </w:rPr>
        <w:t xml:space="preserve">Borderlands/La </w:t>
      </w:r>
      <w:proofErr w:type="spellStart"/>
      <w:r>
        <w:rPr>
          <w:rFonts w:ascii="Times New Roman" w:eastAsia="Times New Roman" w:hAnsi="Times New Roman" w:cs="Times New Roman"/>
          <w:i/>
        </w:rPr>
        <w:t>Frontera</w:t>
      </w:r>
      <w:proofErr w:type="spellEnd"/>
      <w:r>
        <w:rPr>
          <w:rFonts w:ascii="Times New Roman" w:eastAsia="Times New Roman" w:hAnsi="Times New Roman" w:cs="Times New Roman"/>
          <w:i/>
        </w:rPr>
        <w:t xml:space="preserve">: The New </w:t>
      </w:r>
      <w:proofErr w:type="spellStart"/>
      <w:r>
        <w:rPr>
          <w:rFonts w:ascii="Times New Roman" w:eastAsia="Times New Roman" w:hAnsi="Times New Roman" w:cs="Times New Roman"/>
          <w:i/>
        </w:rPr>
        <w:t>Mestiza</w:t>
      </w:r>
      <w:proofErr w:type="spellEnd"/>
      <w:r>
        <w:rPr>
          <w:rFonts w:ascii="Times New Roman" w:eastAsia="Times New Roman" w:hAnsi="Times New Roman" w:cs="Times New Roman"/>
        </w:rPr>
        <w:t>. San Francisco: Aunt Lute Books.</w:t>
      </w:r>
    </w:p>
    <w:p w14:paraId="13E1FB83" w14:textId="05C5847F" w:rsidR="00CF2776" w:rsidRDefault="007647E5" w:rsidP="000A3D6E">
      <w:pPr>
        <w:pStyle w:val="Normal1"/>
        <w:spacing w:line="480" w:lineRule="auto"/>
        <w:ind w:left="720" w:hanging="719"/>
      </w:pPr>
      <w:r>
        <w:rPr>
          <w:rFonts w:ascii="Times New Roman" w:eastAsia="Times New Roman" w:hAnsi="Times New Roman" w:cs="Times New Roman"/>
        </w:rPr>
        <w:t xml:space="preserve">Anzaldúa, Gloria, </w:t>
      </w:r>
      <w:r w:rsidR="005229A8">
        <w:rPr>
          <w:rFonts w:ascii="Times New Roman" w:eastAsia="Times New Roman" w:hAnsi="Times New Roman" w:cs="Times New Roman"/>
        </w:rPr>
        <w:t xml:space="preserve">and </w:t>
      </w:r>
      <w:proofErr w:type="spellStart"/>
      <w:r w:rsidR="005229A8">
        <w:rPr>
          <w:rFonts w:ascii="Times New Roman" w:eastAsia="Times New Roman" w:hAnsi="Times New Roman" w:cs="Times New Roman"/>
        </w:rPr>
        <w:t>AnaLouise</w:t>
      </w:r>
      <w:proofErr w:type="spellEnd"/>
      <w:r w:rsidR="005229A8">
        <w:rPr>
          <w:rFonts w:ascii="Times New Roman" w:eastAsia="Times New Roman" w:hAnsi="Times New Roman" w:cs="Times New Roman"/>
        </w:rPr>
        <w:t xml:space="preserve"> Keating, </w:t>
      </w:r>
      <w:proofErr w:type="gramStart"/>
      <w:r w:rsidR="005229A8">
        <w:rPr>
          <w:rFonts w:ascii="Times New Roman" w:eastAsia="Times New Roman" w:hAnsi="Times New Roman" w:cs="Times New Roman"/>
        </w:rPr>
        <w:t>eds</w:t>
      </w:r>
      <w:proofErr w:type="gramEnd"/>
      <w:r w:rsidR="005229A8">
        <w:rPr>
          <w:rFonts w:ascii="Times New Roman" w:eastAsia="Times New Roman" w:hAnsi="Times New Roman" w:cs="Times New Roman"/>
        </w:rPr>
        <w:t xml:space="preserve">. 2002. </w:t>
      </w:r>
      <w:r w:rsidR="005229A8">
        <w:rPr>
          <w:rFonts w:ascii="Times New Roman" w:eastAsia="Times New Roman" w:hAnsi="Times New Roman" w:cs="Times New Roman"/>
          <w:i/>
        </w:rPr>
        <w:t>This Bridge We Call Home: Radical Visions for Transformation</w:t>
      </w:r>
      <w:r w:rsidR="005229A8">
        <w:rPr>
          <w:rFonts w:ascii="Times New Roman" w:eastAsia="Times New Roman" w:hAnsi="Times New Roman" w:cs="Times New Roman"/>
        </w:rPr>
        <w:t xml:space="preserve">. New York: </w:t>
      </w:r>
      <w:proofErr w:type="spellStart"/>
      <w:r w:rsidR="005229A8">
        <w:rPr>
          <w:rFonts w:ascii="Times New Roman" w:eastAsia="Times New Roman" w:hAnsi="Times New Roman" w:cs="Times New Roman"/>
        </w:rPr>
        <w:t>Routledge</w:t>
      </w:r>
      <w:proofErr w:type="spellEnd"/>
      <w:r w:rsidR="005229A8">
        <w:rPr>
          <w:rFonts w:ascii="Times New Roman" w:eastAsia="Times New Roman" w:hAnsi="Times New Roman" w:cs="Times New Roman"/>
        </w:rPr>
        <w:t xml:space="preserve">. </w:t>
      </w:r>
    </w:p>
    <w:p w14:paraId="79E17514" w14:textId="0578AB6C" w:rsidR="00CF2776" w:rsidRDefault="005229A8" w:rsidP="000A3D6E">
      <w:pPr>
        <w:pStyle w:val="Normal1"/>
        <w:spacing w:line="480" w:lineRule="auto"/>
        <w:ind w:left="720" w:hanging="719"/>
      </w:pPr>
      <w:r>
        <w:rPr>
          <w:rFonts w:ascii="Times New Roman" w:eastAsia="Times New Roman" w:hAnsi="Times New Roman" w:cs="Times New Roman"/>
        </w:rPr>
        <w:t xml:space="preserve">Apple, Michael. </w:t>
      </w:r>
      <w:r w:rsidR="006C1725">
        <w:rPr>
          <w:rFonts w:ascii="Times New Roman" w:eastAsia="Times New Roman" w:hAnsi="Times New Roman" w:cs="Times New Roman"/>
        </w:rPr>
        <w:t>2014</w:t>
      </w:r>
      <w:r>
        <w:rPr>
          <w:rFonts w:ascii="Times New Roman" w:eastAsia="Times New Roman" w:hAnsi="Times New Roman" w:cs="Times New Roman"/>
        </w:rPr>
        <w:t xml:space="preserve">. </w:t>
      </w:r>
      <w:r>
        <w:rPr>
          <w:rFonts w:ascii="Times New Roman" w:eastAsia="Times New Roman" w:hAnsi="Times New Roman" w:cs="Times New Roman"/>
          <w:i/>
        </w:rPr>
        <w:t>Official Knowledge: Democratic Education in a Conservative Age</w:t>
      </w:r>
      <w:r>
        <w:rPr>
          <w:rFonts w:ascii="Times New Roman" w:eastAsia="Times New Roman" w:hAnsi="Times New Roman" w:cs="Times New Roman"/>
        </w:rPr>
        <w:t xml:space="preserve">. New York: </w:t>
      </w:r>
      <w:proofErr w:type="spellStart"/>
      <w:r>
        <w:rPr>
          <w:rFonts w:ascii="Times New Roman" w:eastAsia="Times New Roman" w:hAnsi="Times New Roman" w:cs="Times New Roman"/>
        </w:rPr>
        <w:t>Routledge</w:t>
      </w:r>
      <w:proofErr w:type="spellEnd"/>
      <w:r>
        <w:rPr>
          <w:rFonts w:ascii="Times New Roman" w:eastAsia="Times New Roman" w:hAnsi="Times New Roman" w:cs="Times New Roman"/>
        </w:rPr>
        <w:t xml:space="preserve">. </w:t>
      </w:r>
    </w:p>
    <w:p w14:paraId="3E4E42DD" w14:textId="0154F2F4" w:rsidR="00CF2776" w:rsidRDefault="005229A8" w:rsidP="000A3D6E">
      <w:pPr>
        <w:pStyle w:val="Normal1"/>
        <w:spacing w:line="480" w:lineRule="auto"/>
        <w:ind w:left="720" w:hanging="719"/>
      </w:pPr>
      <w:proofErr w:type="spellStart"/>
      <w:r>
        <w:rPr>
          <w:rFonts w:ascii="Times New Roman" w:eastAsia="Times New Roman" w:hAnsi="Times New Roman" w:cs="Times New Roman"/>
        </w:rPr>
        <w:t>Blackmer</w:t>
      </w:r>
      <w:proofErr w:type="spellEnd"/>
      <w:r>
        <w:rPr>
          <w:rFonts w:ascii="Times New Roman" w:eastAsia="Times New Roman" w:hAnsi="Times New Roman" w:cs="Times New Roman"/>
        </w:rPr>
        <w:t xml:space="preserve"> Reyes, Kathryn, and Julia E. Curry Rodríguez. 2012. “</w:t>
      </w:r>
      <w:r>
        <w:rPr>
          <w:rFonts w:ascii="Times New Roman" w:eastAsia="Times New Roman" w:hAnsi="Times New Roman" w:cs="Times New Roman"/>
          <w:i/>
        </w:rPr>
        <w:t>Testimonio</w:t>
      </w:r>
      <w:r>
        <w:rPr>
          <w:rFonts w:ascii="Times New Roman" w:eastAsia="Times New Roman" w:hAnsi="Times New Roman" w:cs="Times New Roman"/>
        </w:rPr>
        <w:t xml:space="preserve">: Origins, Terms, and Resources.” </w:t>
      </w:r>
      <w:proofErr w:type="gramStart"/>
      <w:r>
        <w:rPr>
          <w:rFonts w:ascii="Times New Roman" w:eastAsia="Times New Roman" w:hAnsi="Times New Roman" w:cs="Times New Roman"/>
          <w:i/>
        </w:rPr>
        <w:t>Equity &amp; Excellence in Education</w:t>
      </w:r>
      <w:r>
        <w:rPr>
          <w:rFonts w:ascii="Times New Roman" w:eastAsia="Times New Roman" w:hAnsi="Times New Roman" w:cs="Times New Roman"/>
        </w:rPr>
        <w:t xml:space="preserve"> 45 (3): 525–38.</w:t>
      </w:r>
      <w:proofErr w:type="gramEnd"/>
      <w:r>
        <w:rPr>
          <w:rFonts w:ascii="Times New Roman" w:eastAsia="Times New Roman" w:hAnsi="Times New Roman" w:cs="Times New Roman"/>
        </w:rPr>
        <w:t xml:space="preserve"> </w:t>
      </w:r>
    </w:p>
    <w:p w14:paraId="3D562C15" w14:textId="32F92E44" w:rsidR="00CF2776" w:rsidRDefault="005229A8" w:rsidP="000A3D6E">
      <w:pPr>
        <w:pStyle w:val="Normal1"/>
        <w:spacing w:line="480" w:lineRule="auto"/>
        <w:ind w:left="720" w:hanging="719"/>
      </w:pPr>
      <w:proofErr w:type="spellStart"/>
      <w:r>
        <w:rPr>
          <w:rFonts w:ascii="Times New Roman" w:eastAsia="Times New Roman" w:hAnsi="Times New Roman" w:cs="Times New Roman"/>
        </w:rPr>
        <w:t>Cantú</w:t>
      </w:r>
      <w:proofErr w:type="spellEnd"/>
      <w:r>
        <w:rPr>
          <w:rFonts w:ascii="Times New Roman" w:eastAsia="Times New Roman" w:hAnsi="Times New Roman" w:cs="Times New Roman"/>
        </w:rPr>
        <w:t xml:space="preserve">, Norma. 2011. “Preface.” In </w:t>
      </w:r>
      <w:r>
        <w:rPr>
          <w:rFonts w:ascii="Times New Roman" w:eastAsia="Times New Roman" w:hAnsi="Times New Roman" w:cs="Times New Roman"/>
          <w:i/>
        </w:rPr>
        <w:t xml:space="preserve">Paths to Discovery: Autobiographies from Chicanas with Careers in Science, Mathematics, and Engineering, </w:t>
      </w:r>
      <w:r>
        <w:rPr>
          <w:rFonts w:ascii="Times New Roman" w:eastAsia="Times New Roman" w:hAnsi="Times New Roman" w:cs="Times New Roman"/>
        </w:rPr>
        <w:t xml:space="preserve">edited by Norma </w:t>
      </w:r>
      <w:proofErr w:type="spellStart"/>
      <w:r>
        <w:rPr>
          <w:rFonts w:ascii="Times New Roman" w:eastAsia="Times New Roman" w:hAnsi="Times New Roman" w:cs="Times New Roman"/>
        </w:rPr>
        <w:t>Cantú</w:t>
      </w:r>
      <w:proofErr w:type="spellEnd"/>
      <w:r>
        <w:rPr>
          <w:rFonts w:ascii="Times New Roman" w:eastAsia="Times New Roman" w:hAnsi="Times New Roman" w:cs="Times New Roman"/>
        </w:rPr>
        <w:t>, x–xiv.</w:t>
      </w:r>
      <w:r>
        <w:rPr>
          <w:rFonts w:ascii="Times New Roman" w:eastAsia="Times New Roman" w:hAnsi="Times New Roman" w:cs="Times New Roman"/>
          <w:i/>
        </w:rPr>
        <w:t xml:space="preserve"> </w:t>
      </w:r>
      <w:r>
        <w:rPr>
          <w:rFonts w:ascii="Times New Roman" w:eastAsia="Times New Roman" w:hAnsi="Times New Roman" w:cs="Times New Roman"/>
        </w:rPr>
        <w:t xml:space="preserve">Los Angeles: UCLA Chicano Studies Research Center Press. </w:t>
      </w:r>
    </w:p>
    <w:p w14:paraId="6AB65EB8" w14:textId="1C70C651" w:rsidR="00CF2776" w:rsidRDefault="005229A8" w:rsidP="000A3D6E">
      <w:pPr>
        <w:pStyle w:val="Normal1"/>
        <w:spacing w:line="480" w:lineRule="auto"/>
        <w:ind w:left="720" w:hanging="719"/>
      </w:pPr>
      <w:proofErr w:type="spellStart"/>
      <w:r>
        <w:rPr>
          <w:rFonts w:ascii="Times New Roman" w:eastAsia="Times New Roman" w:hAnsi="Times New Roman" w:cs="Times New Roman"/>
        </w:rPr>
        <w:t>Carby</w:t>
      </w:r>
      <w:proofErr w:type="spellEnd"/>
      <w:r>
        <w:rPr>
          <w:rFonts w:ascii="Times New Roman" w:eastAsia="Times New Roman" w:hAnsi="Times New Roman" w:cs="Times New Roman"/>
        </w:rPr>
        <w:t xml:space="preserve">, Hazel V. 1996.  “White Woman Listen! Black Feminism and the Boundaries of Sisterhood.” In </w:t>
      </w:r>
      <w:r>
        <w:rPr>
          <w:rFonts w:ascii="Times New Roman" w:eastAsia="Times New Roman" w:hAnsi="Times New Roman" w:cs="Times New Roman"/>
          <w:i/>
        </w:rPr>
        <w:t>Black British Cultural Studies: A Reader</w:t>
      </w:r>
      <w:r>
        <w:rPr>
          <w:rFonts w:ascii="Times New Roman" w:eastAsia="Times New Roman" w:hAnsi="Times New Roman" w:cs="Times New Roman"/>
        </w:rPr>
        <w:t xml:space="preserve">, edited by Houston A. Baker, Jr., </w:t>
      </w:r>
      <w:proofErr w:type="spellStart"/>
      <w:r>
        <w:rPr>
          <w:rFonts w:ascii="Times New Roman" w:eastAsia="Times New Roman" w:hAnsi="Times New Roman" w:cs="Times New Roman"/>
        </w:rPr>
        <w:t>Manthia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Diawara</w:t>
      </w:r>
      <w:proofErr w:type="spellEnd"/>
      <w:r>
        <w:rPr>
          <w:rFonts w:ascii="Times New Roman" w:eastAsia="Times New Roman" w:hAnsi="Times New Roman" w:cs="Times New Roman"/>
        </w:rPr>
        <w:t xml:space="preserve">, and Ruth H. </w:t>
      </w:r>
      <w:proofErr w:type="spellStart"/>
      <w:r>
        <w:rPr>
          <w:rFonts w:ascii="Times New Roman" w:eastAsia="Times New Roman" w:hAnsi="Times New Roman" w:cs="Times New Roman"/>
        </w:rPr>
        <w:t>Lindeborg</w:t>
      </w:r>
      <w:proofErr w:type="spellEnd"/>
      <w:r>
        <w:rPr>
          <w:rFonts w:ascii="Times New Roman" w:eastAsia="Times New Roman" w:hAnsi="Times New Roman" w:cs="Times New Roman"/>
        </w:rPr>
        <w:t>, 61–86. Chicago: University of Chicago Press.</w:t>
      </w:r>
    </w:p>
    <w:p w14:paraId="0D5EF118" w14:textId="2D74C7B6" w:rsidR="00CF2776" w:rsidRDefault="005229A8" w:rsidP="000A3D6E">
      <w:pPr>
        <w:pStyle w:val="Normal1"/>
        <w:spacing w:line="480" w:lineRule="auto"/>
        <w:ind w:left="720" w:hanging="719"/>
      </w:pPr>
      <w:proofErr w:type="spellStart"/>
      <w:r>
        <w:rPr>
          <w:rFonts w:ascii="Times New Roman" w:eastAsia="Times New Roman" w:hAnsi="Times New Roman" w:cs="Times New Roman"/>
        </w:rPr>
        <w:t>Castañeda</w:t>
      </w:r>
      <w:proofErr w:type="spellEnd"/>
      <w:r>
        <w:rPr>
          <w:rFonts w:ascii="Times New Roman" w:eastAsia="Times New Roman" w:hAnsi="Times New Roman" w:cs="Times New Roman"/>
        </w:rPr>
        <w:t xml:space="preserve">, Carmelita “Rosie.” 2008.  “Ni de </w:t>
      </w:r>
      <w:proofErr w:type="spellStart"/>
      <w:r>
        <w:rPr>
          <w:rFonts w:ascii="Times New Roman" w:eastAsia="Times New Roman" w:hAnsi="Times New Roman" w:cs="Times New Roman"/>
        </w:rPr>
        <w:t>Aquí</w:t>
      </w:r>
      <w:proofErr w:type="spellEnd"/>
      <w:r>
        <w:rPr>
          <w:rFonts w:ascii="Times New Roman" w:eastAsia="Times New Roman" w:hAnsi="Times New Roman" w:cs="Times New Roman"/>
        </w:rPr>
        <w:t xml:space="preserve">, Ni de </w:t>
      </w:r>
      <w:proofErr w:type="spellStart"/>
      <w:r>
        <w:rPr>
          <w:rFonts w:ascii="Times New Roman" w:eastAsia="Times New Roman" w:hAnsi="Times New Roman" w:cs="Times New Roman"/>
        </w:rPr>
        <w:t>Allá</w:t>
      </w:r>
      <w:proofErr w:type="spellEnd"/>
      <w:r>
        <w:rPr>
          <w:rFonts w:ascii="Times New Roman" w:eastAsia="Times New Roman" w:hAnsi="Times New Roman" w:cs="Times New Roman"/>
        </w:rPr>
        <w:t xml:space="preserve">.”  </w:t>
      </w:r>
      <w:r>
        <w:rPr>
          <w:rFonts w:ascii="Times New Roman" w:eastAsia="Times New Roman" w:hAnsi="Times New Roman" w:cs="Times New Roman"/>
          <w:i/>
        </w:rPr>
        <w:t>Chicana/Latina Studies</w:t>
      </w:r>
      <w:r w:rsidR="007E1B5E">
        <w:rPr>
          <w:rFonts w:ascii="Times New Roman" w:eastAsia="Times New Roman" w:hAnsi="Times New Roman" w:cs="Times New Roman"/>
          <w:i/>
        </w:rPr>
        <w:t xml:space="preserve">: The Journal of </w:t>
      </w:r>
      <w:proofErr w:type="spellStart"/>
      <w:r w:rsidR="007E1B5E">
        <w:rPr>
          <w:rFonts w:ascii="Times New Roman" w:eastAsia="Times New Roman" w:hAnsi="Times New Roman" w:cs="Times New Roman"/>
          <w:i/>
        </w:rPr>
        <w:t>Mujeres</w:t>
      </w:r>
      <w:proofErr w:type="spellEnd"/>
      <w:r w:rsidR="007E1B5E">
        <w:rPr>
          <w:rFonts w:ascii="Times New Roman" w:eastAsia="Times New Roman" w:hAnsi="Times New Roman" w:cs="Times New Roman"/>
          <w:i/>
        </w:rPr>
        <w:t xml:space="preserve"> </w:t>
      </w:r>
      <w:proofErr w:type="spellStart"/>
      <w:r w:rsidR="007E1B5E">
        <w:rPr>
          <w:rFonts w:ascii="Times New Roman" w:eastAsia="Times New Roman" w:hAnsi="Times New Roman" w:cs="Times New Roman"/>
          <w:i/>
        </w:rPr>
        <w:t>Activas</w:t>
      </w:r>
      <w:proofErr w:type="spellEnd"/>
      <w:r w:rsidR="007E1B5E">
        <w:rPr>
          <w:rFonts w:ascii="Times New Roman" w:eastAsia="Times New Roman" w:hAnsi="Times New Roman" w:cs="Times New Roman"/>
          <w:i/>
        </w:rPr>
        <w:t xml:space="preserve"> en </w:t>
      </w:r>
      <w:proofErr w:type="spellStart"/>
      <w:r w:rsidR="007E1B5E">
        <w:rPr>
          <w:rFonts w:ascii="Times New Roman" w:eastAsia="Times New Roman" w:hAnsi="Times New Roman" w:cs="Times New Roman"/>
          <w:i/>
        </w:rPr>
        <w:t>Letras</w:t>
      </w:r>
      <w:proofErr w:type="spellEnd"/>
      <w:r w:rsidR="007E1B5E">
        <w:rPr>
          <w:rFonts w:ascii="Times New Roman" w:eastAsia="Times New Roman" w:hAnsi="Times New Roman" w:cs="Times New Roman"/>
          <w:i/>
        </w:rPr>
        <w:t xml:space="preserve"> y </w:t>
      </w:r>
      <w:proofErr w:type="spellStart"/>
      <w:r w:rsidR="007E1B5E">
        <w:rPr>
          <w:rFonts w:ascii="Times New Roman" w:eastAsia="Times New Roman" w:hAnsi="Times New Roman" w:cs="Times New Roman"/>
          <w:i/>
        </w:rPr>
        <w:t>Cambio</w:t>
      </w:r>
      <w:proofErr w:type="spellEnd"/>
      <w:r w:rsidR="007E1B5E">
        <w:rPr>
          <w:rFonts w:ascii="Times New Roman" w:eastAsia="Times New Roman" w:hAnsi="Times New Roman" w:cs="Times New Roman"/>
          <w:i/>
        </w:rPr>
        <w:t xml:space="preserve"> Social </w:t>
      </w:r>
      <w:r>
        <w:rPr>
          <w:rFonts w:ascii="Times New Roman" w:eastAsia="Times New Roman" w:hAnsi="Times New Roman" w:cs="Times New Roman"/>
        </w:rPr>
        <w:t>7(2): 20-48.</w:t>
      </w:r>
    </w:p>
    <w:p w14:paraId="43EDCBBF" w14:textId="741E6EBD" w:rsidR="00CF2776" w:rsidRDefault="005229A8" w:rsidP="000A3D6E">
      <w:pPr>
        <w:pStyle w:val="Normal1"/>
        <w:spacing w:line="480" w:lineRule="auto"/>
        <w:ind w:left="720" w:hanging="719"/>
      </w:pPr>
      <w:proofErr w:type="spellStart"/>
      <w:r>
        <w:rPr>
          <w:rFonts w:ascii="Times New Roman" w:eastAsia="Times New Roman" w:hAnsi="Times New Roman" w:cs="Times New Roman"/>
        </w:rPr>
        <w:t>Córdova</w:t>
      </w:r>
      <w:proofErr w:type="spellEnd"/>
      <w:r>
        <w:rPr>
          <w:rFonts w:ascii="Times New Roman" w:eastAsia="Times New Roman" w:hAnsi="Times New Roman" w:cs="Times New Roman"/>
        </w:rPr>
        <w:t xml:space="preserve">, Teresa. 1998. “Power and Knowledge: Colonialism in the Academy.” In </w:t>
      </w:r>
      <w:r>
        <w:rPr>
          <w:rFonts w:ascii="Times New Roman" w:eastAsia="Times New Roman" w:hAnsi="Times New Roman" w:cs="Times New Roman"/>
          <w:i/>
        </w:rPr>
        <w:t>Living Chicana Theory</w:t>
      </w:r>
      <w:r>
        <w:rPr>
          <w:rFonts w:ascii="Times New Roman" w:eastAsia="Times New Roman" w:hAnsi="Times New Roman" w:cs="Times New Roman"/>
        </w:rPr>
        <w:t xml:space="preserve">, edited by Carla Trujillo, 17–45. Berkeley: Third Woman Press. </w:t>
      </w:r>
    </w:p>
    <w:p w14:paraId="14AE3DEC" w14:textId="77777777" w:rsidR="00CF2776" w:rsidRDefault="005229A8" w:rsidP="000A3D6E">
      <w:pPr>
        <w:pStyle w:val="Normal1"/>
        <w:spacing w:line="480" w:lineRule="auto"/>
        <w:ind w:left="720" w:hanging="719"/>
      </w:pPr>
      <w:r>
        <w:rPr>
          <w:rFonts w:ascii="Times New Roman" w:eastAsia="Times New Roman" w:hAnsi="Times New Roman" w:cs="Times New Roman"/>
        </w:rPr>
        <w:t xml:space="preserve">Davis, Angela Y. 1983. </w:t>
      </w:r>
      <w:proofErr w:type="gramStart"/>
      <w:r>
        <w:rPr>
          <w:rFonts w:ascii="Times New Roman" w:eastAsia="Times New Roman" w:hAnsi="Times New Roman" w:cs="Times New Roman"/>
          <w:i/>
        </w:rPr>
        <w:t>Women, Race &amp; Class.</w:t>
      </w:r>
      <w:proofErr w:type="gramEnd"/>
      <w:r>
        <w:rPr>
          <w:rFonts w:ascii="Times New Roman" w:eastAsia="Times New Roman" w:hAnsi="Times New Roman" w:cs="Times New Roman"/>
        </w:rPr>
        <w:t xml:space="preserve"> New York: Vintage Books.</w:t>
      </w:r>
    </w:p>
    <w:p w14:paraId="7B8A50E9" w14:textId="77777777" w:rsidR="00CF2776" w:rsidRDefault="00CF2776" w:rsidP="000A3D6E">
      <w:pPr>
        <w:pStyle w:val="Normal1"/>
        <w:spacing w:line="480" w:lineRule="auto"/>
        <w:ind w:left="720" w:hanging="719"/>
      </w:pPr>
    </w:p>
    <w:p w14:paraId="63F77437" w14:textId="4E8B3425" w:rsidR="00CF2776" w:rsidRDefault="005229A8" w:rsidP="000A3D6E">
      <w:pPr>
        <w:pStyle w:val="Normal1"/>
        <w:spacing w:line="480" w:lineRule="auto"/>
        <w:ind w:left="720" w:hanging="719"/>
      </w:pPr>
      <w:proofErr w:type="gramStart"/>
      <w:r>
        <w:rPr>
          <w:rFonts w:ascii="Times New Roman" w:eastAsia="Times New Roman" w:hAnsi="Times New Roman" w:cs="Times New Roman"/>
        </w:rPr>
        <w:lastRenderedPageBreak/>
        <w:t>de</w:t>
      </w:r>
      <w:proofErr w:type="gramEnd"/>
      <w:r>
        <w:rPr>
          <w:rFonts w:ascii="Times New Roman" w:eastAsia="Times New Roman" w:hAnsi="Times New Roman" w:cs="Times New Roman"/>
        </w:rPr>
        <w:t xml:space="preserve"> la Riva-Holly, Francisca. 2012. “</w:t>
      </w:r>
      <w:proofErr w:type="spellStart"/>
      <w:r>
        <w:rPr>
          <w:rFonts w:ascii="Times New Roman" w:eastAsia="Times New Roman" w:hAnsi="Times New Roman" w:cs="Times New Roman"/>
          <w:i/>
        </w:rPr>
        <w:t>Igualadas</w:t>
      </w:r>
      <w:proofErr w:type="spellEnd"/>
      <w:r>
        <w:rPr>
          <w:rFonts w:ascii="Times New Roman" w:eastAsia="Times New Roman" w:hAnsi="Times New Roman" w:cs="Times New Roman"/>
          <w:i/>
        </w:rPr>
        <w:t>.</w:t>
      </w:r>
      <w:r>
        <w:rPr>
          <w:rFonts w:ascii="Times New Roman" w:eastAsia="Times New Roman" w:hAnsi="Times New Roman" w:cs="Times New Roman"/>
        </w:rPr>
        <w:t>” In</w:t>
      </w:r>
      <w:r>
        <w:rPr>
          <w:rFonts w:ascii="Times New Roman" w:eastAsia="Times New Roman" w:hAnsi="Times New Roman" w:cs="Times New Roman"/>
          <w:i/>
        </w:rPr>
        <w:t xml:space="preserve"> Presumed Incompetent: The Intersections of Race and Class for Women in Academia</w:t>
      </w:r>
      <w:r>
        <w:rPr>
          <w:rFonts w:ascii="Times New Roman" w:eastAsia="Times New Roman" w:hAnsi="Times New Roman" w:cs="Times New Roman"/>
        </w:rPr>
        <w:t xml:space="preserve">, edited by 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Carmen G. González, and Angela P. Harris, 287–99</w:t>
      </w:r>
      <w:r>
        <w:rPr>
          <w:rFonts w:ascii="Times New Roman" w:eastAsia="Times New Roman" w:hAnsi="Times New Roman" w:cs="Times New Roman"/>
          <w:i/>
        </w:rPr>
        <w:t xml:space="preserve">. </w:t>
      </w:r>
      <w:r>
        <w:rPr>
          <w:rFonts w:ascii="Times New Roman" w:eastAsia="Times New Roman" w:hAnsi="Times New Roman" w:cs="Times New Roman"/>
        </w:rPr>
        <w:t xml:space="preserve">Boulder, CO: Utah State University Press. </w:t>
      </w:r>
    </w:p>
    <w:p w14:paraId="51FEE17B" w14:textId="4D5C4BD4" w:rsidR="00CF2776" w:rsidRDefault="005229A8" w:rsidP="000A3D6E">
      <w:pPr>
        <w:pStyle w:val="Normal1"/>
        <w:spacing w:line="480" w:lineRule="auto"/>
        <w:ind w:left="720" w:hanging="719"/>
      </w:pPr>
      <w:proofErr w:type="gramStart"/>
      <w:r>
        <w:rPr>
          <w:rFonts w:ascii="Times New Roman" w:eastAsia="Times New Roman" w:hAnsi="Times New Roman" w:cs="Times New Roman"/>
        </w:rPr>
        <w:t>Delgado Bernal, Dolores.</w:t>
      </w:r>
      <w:proofErr w:type="gramEnd"/>
      <w:r>
        <w:rPr>
          <w:rFonts w:ascii="Times New Roman" w:eastAsia="Times New Roman" w:hAnsi="Times New Roman" w:cs="Times New Roman"/>
        </w:rPr>
        <w:t xml:space="preserve"> 1998. “Using a Chicana Feminist Epistemology in Educational Research.” </w:t>
      </w:r>
      <w:r>
        <w:rPr>
          <w:rFonts w:ascii="Times New Roman" w:eastAsia="Times New Roman" w:hAnsi="Times New Roman" w:cs="Times New Roman"/>
          <w:i/>
        </w:rPr>
        <w:t>Harvard Educational Review</w:t>
      </w:r>
      <w:r>
        <w:rPr>
          <w:rFonts w:ascii="Times New Roman" w:eastAsia="Times New Roman" w:hAnsi="Times New Roman" w:cs="Times New Roman"/>
        </w:rPr>
        <w:t xml:space="preserve"> 68 (4): 555-83.</w:t>
      </w:r>
    </w:p>
    <w:p w14:paraId="20DCED6D" w14:textId="68D5DC6E" w:rsidR="007647E5" w:rsidRPr="000A3D6E" w:rsidRDefault="007647E5" w:rsidP="000A3D6E">
      <w:pPr>
        <w:pStyle w:val="Normal1"/>
        <w:spacing w:line="480" w:lineRule="auto"/>
        <w:ind w:left="720" w:hanging="719"/>
      </w:pPr>
      <w:r>
        <w:rPr>
          <w:rFonts w:ascii="Times New Roman" w:eastAsia="Times New Roman" w:hAnsi="Times New Roman" w:cs="Times New Roman"/>
        </w:rPr>
        <w:t xml:space="preserve">Delgado Bernal, Dolores, C. Alejandra </w:t>
      </w:r>
      <w:proofErr w:type="spellStart"/>
      <w:r>
        <w:rPr>
          <w:rFonts w:ascii="Times New Roman" w:eastAsia="Times New Roman" w:hAnsi="Times New Roman" w:cs="Times New Roman"/>
        </w:rPr>
        <w:t>Elenes</w:t>
      </w:r>
      <w:proofErr w:type="spellEnd"/>
      <w:r>
        <w:rPr>
          <w:rFonts w:ascii="Times New Roman" w:eastAsia="Times New Roman" w:hAnsi="Times New Roman" w:cs="Times New Roman"/>
        </w:rPr>
        <w:t xml:space="preserve">, Francisca E. </w:t>
      </w:r>
      <w:proofErr w:type="spellStart"/>
      <w:r>
        <w:rPr>
          <w:rFonts w:ascii="Times New Roman" w:eastAsia="Times New Roman" w:hAnsi="Times New Roman" w:cs="Times New Roman"/>
        </w:rPr>
        <w:t>Godinez</w:t>
      </w:r>
      <w:proofErr w:type="spellEnd"/>
      <w:r>
        <w:rPr>
          <w:rFonts w:ascii="Times New Roman" w:eastAsia="Times New Roman" w:hAnsi="Times New Roman" w:cs="Times New Roman"/>
        </w:rPr>
        <w:t xml:space="preserve">, and Sofia </w:t>
      </w:r>
      <w:proofErr w:type="spellStart"/>
      <w:r>
        <w:rPr>
          <w:rFonts w:ascii="Times New Roman" w:eastAsia="Times New Roman" w:hAnsi="Times New Roman" w:cs="Times New Roman"/>
        </w:rPr>
        <w:t>Villenas</w:t>
      </w:r>
      <w:proofErr w:type="spellEnd"/>
      <w:r>
        <w:rPr>
          <w:rFonts w:ascii="Times New Roman" w:eastAsia="Times New Roman" w:hAnsi="Times New Roman" w:cs="Times New Roman"/>
        </w:rPr>
        <w:t>, eds. 2006. C</w:t>
      </w:r>
      <w:r>
        <w:rPr>
          <w:rFonts w:ascii="Times New Roman" w:eastAsia="Times New Roman" w:hAnsi="Times New Roman" w:cs="Times New Roman"/>
          <w:i/>
        </w:rPr>
        <w:t xml:space="preserve">hicana/Latina Education in Everyday Life: </w:t>
      </w:r>
      <w:proofErr w:type="spellStart"/>
      <w:r>
        <w:rPr>
          <w:rFonts w:ascii="Times New Roman" w:eastAsia="Times New Roman" w:hAnsi="Times New Roman" w:cs="Times New Roman"/>
          <w:i/>
        </w:rPr>
        <w:t>Feminista</w:t>
      </w:r>
      <w:proofErr w:type="spellEnd"/>
      <w:r>
        <w:rPr>
          <w:rFonts w:ascii="Times New Roman" w:eastAsia="Times New Roman" w:hAnsi="Times New Roman" w:cs="Times New Roman"/>
          <w:i/>
        </w:rPr>
        <w:t xml:space="preserve"> Perspectives on Pedagogy and Epistemology</w:t>
      </w:r>
      <w:r>
        <w:rPr>
          <w:rFonts w:ascii="Times New Roman" w:eastAsia="Times New Roman" w:hAnsi="Times New Roman" w:cs="Times New Roman"/>
        </w:rPr>
        <w:t>. Albany, NY: State University of New York Press.</w:t>
      </w:r>
    </w:p>
    <w:p w14:paraId="4A1C85FD" w14:textId="6F764EAF" w:rsidR="007647E5" w:rsidRPr="000A3D6E" w:rsidRDefault="007647E5" w:rsidP="000A3D6E">
      <w:pPr>
        <w:pStyle w:val="Normal1"/>
        <w:spacing w:line="480" w:lineRule="auto"/>
        <w:ind w:left="720" w:hanging="719"/>
      </w:pPr>
      <w:r>
        <w:rPr>
          <w:rFonts w:ascii="Times New Roman" w:eastAsia="Times New Roman" w:hAnsi="Times New Roman" w:cs="Times New Roman"/>
        </w:rPr>
        <w:t xml:space="preserve">Delgado Bernal, Dolores, and Octavio </w:t>
      </w:r>
      <w:proofErr w:type="spellStart"/>
      <w:r>
        <w:rPr>
          <w:rFonts w:ascii="Times New Roman" w:eastAsia="Times New Roman" w:hAnsi="Times New Roman" w:cs="Times New Roman"/>
        </w:rPr>
        <w:t>Villalpando</w:t>
      </w:r>
      <w:proofErr w:type="spellEnd"/>
      <w:r>
        <w:rPr>
          <w:rFonts w:ascii="Times New Roman" w:eastAsia="Times New Roman" w:hAnsi="Times New Roman" w:cs="Times New Roman"/>
        </w:rPr>
        <w:t xml:space="preserve">. 2002. “An Apartheid of Knowledge: The Struggle Over  ‘Legitimate’ Knowledge For Faculty of Color.” </w:t>
      </w:r>
      <w:proofErr w:type="gramStart"/>
      <w:r>
        <w:rPr>
          <w:rFonts w:ascii="Times New Roman" w:eastAsia="Times New Roman" w:hAnsi="Times New Roman" w:cs="Times New Roman"/>
          <w:i/>
        </w:rPr>
        <w:t>Equity &amp; Excellence in Education</w:t>
      </w:r>
      <w:r>
        <w:rPr>
          <w:rFonts w:ascii="Times New Roman" w:eastAsia="Times New Roman" w:hAnsi="Times New Roman" w:cs="Times New Roman"/>
        </w:rPr>
        <w:t xml:space="preserve"> 35 (2): 169–80.</w:t>
      </w:r>
      <w:proofErr w:type="gramEnd"/>
      <w:r>
        <w:rPr>
          <w:rFonts w:ascii="Times New Roman" w:eastAsia="Times New Roman" w:hAnsi="Times New Roman" w:cs="Times New Roman"/>
        </w:rPr>
        <w:t xml:space="preserve"> </w:t>
      </w:r>
    </w:p>
    <w:p w14:paraId="65C9ABA4" w14:textId="28B590E7" w:rsidR="00CF2776" w:rsidRDefault="007647E5" w:rsidP="000A3D6E">
      <w:pPr>
        <w:pStyle w:val="Normal1"/>
        <w:spacing w:line="480" w:lineRule="auto"/>
        <w:ind w:left="720" w:hanging="719"/>
      </w:pPr>
      <w:proofErr w:type="gramStart"/>
      <w:r>
        <w:rPr>
          <w:rFonts w:ascii="Times New Roman" w:eastAsia="Times New Roman" w:hAnsi="Times New Roman" w:cs="Times New Roman"/>
        </w:rPr>
        <w:t xml:space="preserve">Delgado Bernal, Dolores, </w:t>
      </w:r>
      <w:proofErr w:type="spellStart"/>
      <w:r w:rsidR="005229A8">
        <w:rPr>
          <w:rFonts w:ascii="Times New Roman" w:eastAsia="Times New Roman" w:hAnsi="Times New Roman" w:cs="Times New Roman"/>
        </w:rPr>
        <w:t>Rebeca</w:t>
      </w:r>
      <w:proofErr w:type="spellEnd"/>
      <w:r w:rsidR="005229A8">
        <w:rPr>
          <w:rFonts w:ascii="Times New Roman" w:eastAsia="Times New Roman" w:hAnsi="Times New Roman" w:cs="Times New Roman"/>
        </w:rPr>
        <w:t xml:space="preserve"> Burciaga, and Judith Flores Carmona.</w:t>
      </w:r>
      <w:proofErr w:type="gramEnd"/>
      <w:r w:rsidR="005229A8">
        <w:rPr>
          <w:rFonts w:ascii="Times New Roman" w:eastAsia="Times New Roman" w:hAnsi="Times New Roman" w:cs="Times New Roman"/>
        </w:rPr>
        <w:t xml:space="preserve"> 2012. “Chicana/Latina </w:t>
      </w:r>
      <w:r w:rsidR="005229A8">
        <w:rPr>
          <w:rFonts w:ascii="Times New Roman" w:eastAsia="Times New Roman" w:hAnsi="Times New Roman" w:cs="Times New Roman"/>
          <w:i/>
        </w:rPr>
        <w:t>Testimonios</w:t>
      </w:r>
      <w:r w:rsidR="005229A8">
        <w:rPr>
          <w:rFonts w:ascii="Times New Roman" w:eastAsia="Times New Roman" w:hAnsi="Times New Roman" w:cs="Times New Roman"/>
        </w:rPr>
        <w:t xml:space="preserve">: Mapping the Methodological, Pedagogical, and Political.” </w:t>
      </w:r>
      <w:proofErr w:type="gramStart"/>
      <w:r w:rsidR="005229A8">
        <w:rPr>
          <w:rFonts w:ascii="Times New Roman" w:eastAsia="Times New Roman" w:hAnsi="Times New Roman" w:cs="Times New Roman"/>
          <w:i/>
        </w:rPr>
        <w:t xml:space="preserve">Equity &amp; Excellence in Education </w:t>
      </w:r>
      <w:r w:rsidR="005229A8">
        <w:rPr>
          <w:rFonts w:ascii="Times New Roman" w:eastAsia="Times New Roman" w:hAnsi="Times New Roman" w:cs="Times New Roman"/>
        </w:rPr>
        <w:t>45 (3): 363–72.</w:t>
      </w:r>
      <w:proofErr w:type="gramEnd"/>
      <w:r w:rsidR="005229A8">
        <w:rPr>
          <w:rFonts w:ascii="Times New Roman" w:eastAsia="Times New Roman" w:hAnsi="Times New Roman" w:cs="Times New Roman"/>
        </w:rPr>
        <w:t xml:space="preserve"> </w:t>
      </w:r>
    </w:p>
    <w:p w14:paraId="6E08C209" w14:textId="5884B52C" w:rsidR="00CF2776" w:rsidRDefault="005229A8" w:rsidP="000A3D6E">
      <w:pPr>
        <w:pStyle w:val="Normal1"/>
        <w:spacing w:line="480" w:lineRule="auto"/>
        <w:ind w:left="720" w:hanging="719"/>
      </w:pPr>
      <w:proofErr w:type="spellStart"/>
      <w:proofErr w:type="gramStart"/>
      <w:r>
        <w:rPr>
          <w:rFonts w:ascii="Times New Roman" w:eastAsia="Times New Roman" w:hAnsi="Times New Roman" w:cs="Times New Roman"/>
        </w:rPr>
        <w:t>Elenes</w:t>
      </w:r>
      <w:proofErr w:type="spellEnd"/>
      <w:r>
        <w:rPr>
          <w:rFonts w:ascii="Times New Roman" w:eastAsia="Times New Roman" w:hAnsi="Times New Roman" w:cs="Times New Roman"/>
        </w:rPr>
        <w:t>, C. Alejandra.</w:t>
      </w:r>
      <w:proofErr w:type="gramEnd"/>
      <w:r>
        <w:rPr>
          <w:rFonts w:ascii="Times New Roman" w:eastAsia="Times New Roman" w:hAnsi="Times New Roman" w:cs="Times New Roman"/>
        </w:rPr>
        <w:t xml:space="preserve"> 201</w:t>
      </w:r>
      <w:r w:rsidR="004341AE">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i/>
        </w:rPr>
        <w:t xml:space="preserve">Transforming Borders: Chicana/o Popular Culture and Pedagogy. </w:t>
      </w:r>
      <w:r>
        <w:rPr>
          <w:rFonts w:ascii="Times New Roman" w:eastAsia="Times New Roman" w:hAnsi="Times New Roman" w:cs="Times New Roman"/>
        </w:rPr>
        <w:t xml:space="preserve">Lanham, MD: Lexington Books. </w:t>
      </w:r>
    </w:p>
    <w:p w14:paraId="6108BB7E" w14:textId="77777777" w:rsidR="00CF2776" w:rsidRDefault="005229A8" w:rsidP="000A3D6E">
      <w:pPr>
        <w:pStyle w:val="Normal1"/>
        <w:spacing w:line="480" w:lineRule="auto"/>
        <w:ind w:left="720" w:hanging="719"/>
      </w:pPr>
      <w:proofErr w:type="spellStart"/>
      <w:r>
        <w:rPr>
          <w:rFonts w:ascii="Times New Roman" w:eastAsia="Times New Roman" w:hAnsi="Times New Roman" w:cs="Times New Roman"/>
        </w:rPr>
        <w:t>Espino</w:t>
      </w:r>
      <w:proofErr w:type="spellEnd"/>
      <w:r>
        <w:rPr>
          <w:rFonts w:ascii="Times New Roman" w:eastAsia="Times New Roman" w:hAnsi="Times New Roman" w:cs="Times New Roman"/>
        </w:rPr>
        <w:t xml:space="preserve">, Michelle M., Irene I. Vega, Laura I. Rendón, Jessica J. </w:t>
      </w:r>
      <w:proofErr w:type="spellStart"/>
      <w:r>
        <w:rPr>
          <w:rFonts w:ascii="Times New Roman" w:eastAsia="Times New Roman" w:hAnsi="Times New Roman" w:cs="Times New Roman"/>
        </w:rPr>
        <w:t>Ranero</w:t>
      </w:r>
      <w:proofErr w:type="spellEnd"/>
      <w:r>
        <w:rPr>
          <w:rFonts w:ascii="Times New Roman" w:eastAsia="Times New Roman" w:hAnsi="Times New Roman" w:cs="Times New Roman"/>
        </w:rPr>
        <w:t xml:space="preserve">, and Marcela M. </w:t>
      </w:r>
      <w:proofErr w:type="spellStart"/>
      <w:r>
        <w:rPr>
          <w:rFonts w:ascii="Times New Roman" w:eastAsia="Times New Roman" w:hAnsi="Times New Roman" w:cs="Times New Roman"/>
        </w:rPr>
        <w:t>Muñiz</w:t>
      </w:r>
      <w:proofErr w:type="spellEnd"/>
      <w:r>
        <w:rPr>
          <w:rFonts w:ascii="Times New Roman" w:eastAsia="Times New Roman" w:hAnsi="Times New Roman" w:cs="Times New Roman"/>
        </w:rPr>
        <w:t xml:space="preserve">. 2012. “The Process of </w:t>
      </w:r>
      <w:proofErr w:type="spellStart"/>
      <w:r>
        <w:rPr>
          <w:rFonts w:ascii="Times New Roman" w:eastAsia="Times New Roman" w:hAnsi="Times New Roman" w:cs="Times New Roman"/>
          <w:i/>
        </w:rPr>
        <w:t>Reflexión</w:t>
      </w:r>
      <w:proofErr w:type="spellEnd"/>
      <w:r>
        <w:rPr>
          <w:rFonts w:ascii="Times New Roman" w:eastAsia="Times New Roman" w:hAnsi="Times New Roman" w:cs="Times New Roman"/>
        </w:rPr>
        <w:t xml:space="preserve"> in Bridging </w:t>
      </w:r>
      <w:r>
        <w:rPr>
          <w:rFonts w:ascii="Times New Roman" w:eastAsia="Times New Roman" w:hAnsi="Times New Roman" w:cs="Times New Roman"/>
          <w:i/>
        </w:rPr>
        <w:t>Testimonios</w:t>
      </w:r>
      <w:r>
        <w:rPr>
          <w:rFonts w:ascii="Times New Roman" w:eastAsia="Times New Roman" w:hAnsi="Times New Roman" w:cs="Times New Roman"/>
        </w:rPr>
        <w:t xml:space="preserve"> Across Lived Experience.” </w:t>
      </w:r>
      <w:proofErr w:type="gramStart"/>
      <w:r>
        <w:rPr>
          <w:rFonts w:ascii="Times New Roman" w:eastAsia="Times New Roman" w:hAnsi="Times New Roman" w:cs="Times New Roman"/>
          <w:i/>
        </w:rPr>
        <w:t xml:space="preserve">Equity &amp; Excellence in Education </w:t>
      </w:r>
      <w:r>
        <w:rPr>
          <w:rFonts w:ascii="Times New Roman" w:eastAsia="Times New Roman" w:hAnsi="Times New Roman" w:cs="Times New Roman"/>
        </w:rPr>
        <w:t>45 (3): 444–59.</w:t>
      </w:r>
      <w:proofErr w:type="gramEnd"/>
      <w:r>
        <w:rPr>
          <w:rFonts w:ascii="Times New Roman" w:eastAsia="Times New Roman" w:hAnsi="Times New Roman" w:cs="Times New Roman"/>
        </w:rPr>
        <w:t xml:space="preserve"> </w:t>
      </w:r>
    </w:p>
    <w:p w14:paraId="270DC417" w14:textId="77777777" w:rsidR="00CF2776" w:rsidRDefault="00CF2776" w:rsidP="000A3D6E">
      <w:pPr>
        <w:pStyle w:val="Normal1"/>
        <w:spacing w:line="480" w:lineRule="auto"/>
        <w:ind w:left="720" w:hanging="719"/>
      </w:pPr>
    </w:p>
    <w:p w14:paraId="682D0DF7" w14:textId="76274F38" w:rsidR="00CF2776" w:rsidRDefault="005229A8" w:rsidP="000A3D6E">
      <w:pPr>
        <w:pStyle w:val="Normal1"/>
        <w:spacing w:line="480" w:lineRule="auto"/>
        <w:ind w:left="720" w:hanging="719"/>
      </w:pPr>
      <w:proofErr w:type="spellStart"/>
      <w:r>
        <w:rPr>
          <w:rFonts w:ascii="Times New Roman" w:eastAsia="Times New Roman" w:hAnsi="Times New Roman" w:cs="Times New Roman"/>
        </w:rPr>
        <w:lastRenderedPageBreak/>
        <w:t>Facio</w:t>
      </w:r>
      <w:proofErr w:type="spellEnd"/>
      <w:r>
        <w:rPr>
          <w:rFonts w:ascii="Times New Roman" w:eastAsia="Times New Roman" w:hAnsi="Times New Roman" w:cs="Times New Roman"/>
        </w:rPr>
        <w:t xml:space="preserve">, Elisa Linda. 2010. “Writing and Working in the Borderlands: The Implications of </w:t>
      </w:r>
      <w:proofErr w:type="spellStart"/>
      <w:r>
        <w:rPr>
          <w:rFonts w:ascii="Times New Roman" w:eastAsia="Times New Roman" w:hAnsi="Times New Roman" w:cs="Times New Roman"/>
        </w:rPr>
        <w:t>Anzaldúan</w:t>
      </w:r>
      <w:proofErr w:type="spellEnd"/>
      <w:r>
        <w:rPr>
          <w:rFonts w:ascii="Times New Roman" w:eastAsia="Times New Roman" w:hAnsi="Times New Roman" w:cs="Times New Roman"/>
        </w:rPr>
        <w:t xml:space="preserve"> Thought for Chicana Feminist Sociology.” </w:t>
      </w:r>
      <w:proofErr w:type="gramStart"/>
      <w:r>
        <w:rPr>
          <w:rFonts w:ascii="Times New Roman" w:eastAsia="Times New Roman" w:hAnsi="Times New Roman" w:cs="Times New Roman"/>
          <w:i/>
        </w:rPr>
        <w:t>Chicana/Latina Studies</w:t>
      </w:r>
      <w:r w:rsidR="004341AE">
        <w:rPr>
          <w:rFonts w:ascii="Times New Roman" w:eastAsia="Times New Roman" w:hAnsi="Times New Roman" w:cs="Times New Roman"/>
          <w:i/>
        </w:rPr>
        <w:t xml:space="preserve">: The Journal of </w:t>
      </w:r>
      <w:proofErr w:type="spellStart"/>
      <w:r w:rsidR="004341AE">
        <w:rPr>
          <w:rFonts w:ascii="Times New Roman" w:eastAsia="Times New Roman" w:hAnsi="Times New Roman" w:cs="Times New Roman"/>
          <w:i/>
        </w:rPr>
        <w:t>Mujeres</w:t>
      </w:r>
      <w:proofErr w:type="spellEnd"/>
      <w:r w:rsidR="004341AE">
        <w:rPr>
          <w:rFonts w:ascii="Times New Roman" w:eastAsia="Times New Roman" w:hAnsi="Times New Roman" w:cs="Times New Roman"/>
          <w:i/>
        </w:rPr>
        <w:t xml:space="preserve"> </w:t>
      </w:r>
      <w:proofErr w:type="spellStart"/>
      <w:r w:rsidR="004341AE">
        <w:rPr>
          <w:rFonts w:ascii="Times New Roman" w:eastAsia="Times New Roman" w:hAnsi="Times New Roman" w:cs="Times New Roman"/>
          <w:i/>
        </w:rPr>
        <w:t>Activas</w:t>
      </w:r>
      <w:proofErr w:type="spellEnd"/>
      <w:r w:rsidR="004341AE">
        <w:rPr>
          <w:rFonts w:ascii="Times New Roman" w:eastAsia="Times New Roman" w:hAnsi="Times New Roman" w:cs="Times New Roman"/>
          <w:i/>
        </w:rPr>
        <w:t xml:space="preserve"> en </w:t>
      </w:r>
      <w:proofErr w:type="spellStart"/>
      <w:r w:rsidR="004341AE">
        <w:rPr>
          <w:rFonts w:ascii="Times New Roman" w:eastAsia="Times New Roman" w:hAnsi="Times New Roman" w:cs="Times New Roman"/>
          <w:i/>
        </w:rPr>
        <w:t>Letras</w:t>
      </w:r>
      <w:proofErr w:type="spellEnd"/>
      <w:r w:rsidR="004341AE">
        <w:rPr>
          <w:rFonts w:ascii="Times New Roman" w:eastAsia="Times New Roman" w:hAnsi="Times New Roman" w:cs="Times New Roman"/>
          <w:i/>
        </w:rPr>
        <w:t xml:space="preserve"> y </w:t>
      </w:r>
      <w:proofErr w:type="spellStart"/>
      <w:r w:rsidR="004341AE">
        <w:rPr>
          <w:rFonts w:ascii="Times New Roman" w:eastAsia="Times New Roman" w:hAnsi="Times New Roman" w:cs="Times New Roman"/>
          <w:i/>
        </w:rPr>
        <w:t>Cambio</w:t>
      </w:r>
      <w:proofErr w:type="spellEnd"/>
      <w:r w:rsidR="004341AE">
        <w:rPr>
          <w:rFonts w:ascii="Times New Roman" w:eastAsia="Times New Roman" w:hAnsi="Times New Roman" w:cs="Times New Roman"/>
          <w:i/>
        </w:rPr>
        <w:t xml:space="preserve"> Social</w:t>
      </w:r>
      <w:r>
        <w:rPr>
          <w:rFonts w:ascii="Times New Roman" w:eastAsia="Times New Roman" w:hAnsi="Times New Roman" w:cs="Times New Roman"/>
        </w:rPr>
        <w:t xml:space="preserve"> 10 (1): 62-82.</w:t>
      </w:r>
      <w:proofErr w:type="gramEnd"/>
      <w:r>
        <w:rPr>
          <w:rFonts w:ascii="Times New Roman" w:eastAsia="Times New Roman" w:hAnsi="Times New Roman" w:cs="Times New Roman"/>
        </w:rPr>
        <w:t xml:space="preserve"> </w:t>
      </w:r>
    </w:p>
    <w:p w14:paraId="29DFCD55" w14:textId="5D17094F" w:rsidR="00CF2776" w:rsidRDefault="005229A8" w:rsidP="000A3D6E">
      <w:pPr>
        <w:pStyle w:val="Normal1"/>
        <w:spacing w:line="480" w:lineRule="auto"/>
        <w:ind w:left="720" w:hanging="719"/>
      </w:pPr>
      <w:proofErr w:type="gramStart"/>
      <w:r>
        <w:rPr>
          <w:rFonts w:ascii="Times New Roman" w:eastAsia="Times New Roman" w:hAnsi="Times New Roman" w:cs="Times New Roman"/>
        </w:rPr>
        <w:t xml:space="preserve">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Yolanda.</w:t>
      </w:r>
      <w:proofErr w:type="gramEnd"/>
      <w:r>
        <w:rPr>
          <w:rFonts w:ascii="Times New Roman" w:eastAsia="Times New Roman" w:hAnsi="Times New Roman" w:cs="Times New Roman"/>
        </w:rPr>
        <w:t xml:space="preserve"> 2012. “The Making of a Token: A Case Study of Stereotype Threat, Stigma, Racism, and Tokenism in Academe.” In </w:t>
      </w:r>
      <w:r>
        <w:rPr>
          <w:rFonts w:ascii="Times New Roman" w:eastAsia="Times New Roman" w:hAnsi="Times New Roman" w:cs="Times New Roman"/>
          <w:i/>
        </w:rPr>
        <w:t>Presumed Incompetent: The Intersections of Race and Class for Women in Academia</w:t>
      </w:r>
      <w:r>
        <w:rPr>
          <w:rFonts w:ascii="Times New Roman" w:eastAsia="Times New Roman" w:hAnsi="Times New Roman" w:cs="Times New Roman"/>
        </w:rPr>
        <w:t xml:space="preserve">, edited by 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Carmen G. González and Angela P. Harris, 336–55. Boulder, CO: Utah State University Press.</w:t>
      </w:r>
    </w:p>
    <w:p w14:paraId="4DE87618" w14:textId="57CD002D" w:rsidR="00CF2776" w:rsidRDefault="005229A8" w:rsidP="000A3D6E">
      <w:pPr>
        <w:pStyle w:val="Normal1"/>
        <w:spacing w:line="480" w:lineRule="auto"/>
        <w:ind w:left="720" w:hanging="719"/>
      </w:pPr>
      <w:r>
        <w:rPr>
          <w:rFonts w:ascii="Times New Roman" w:eastAsia="Times New Roman" w:hAnsi="Times New Roman" w:cs="Times New Roman"/>
        </w:rPr>
        <w:t xml:space="preserve">González, Deena. J. 1998. “Speaking Secrets: Living Chicana Theory.” In </w:t>
      </w:r>
      <w:r>
        <w:rPr>
          <w:rFonts w:ascii="Times New Roman" w:eastAsia="Times New Roman" w:hAnsi="Times New Roman" w:cs="Times New Roman"/>
          <w:i/>
        </w:rPr>
        <w:t>Living Chicana Theory</w:t>
      </w:r>
      <w:r>
        <w:rPr>
          <w:rFonts w:ascii="Times New Roman" w:eastAsia="Times New Roman" w:hAnsi="Times New Roman" w:cs="Times New Roman"/>
        </w:rPr>
        <w:t>, edited by Carla Trujillo, 46–77. Berkeley, CA: Third World Press.</w:t>
      </w:r>
    </w:p>
    <w:p w14:paraId="348DBC6D" w14:textId="6E8CAE70" w:rsidR="00CF2776" w:rsidRDefault="005229A8" w:rsidP="000A3D6E">
      <w:pPr>
        <w:pStyle w:val="Normal1"/>
        <w:spacing w:line="480" w:lineRule="auto"/>
        <w:ind w:left="720" w:hanging="719"/>
      </w:pPr>
      <w:r>
        <w:rPr>
          <w:rFonts w:ascii="Times New Roman" w:eastAsia="Times New Roman" w:hAnsi="Times New Roman" w:cs="Times New Roman"/>
        </w:rPr>
        <w:t xml:space="preserve">———. 2012. “Tenure and Promotion: Introduction.” In </w:t>
      </w:r>
      <w:r>
        <w:rPr>
          <w:rFonts w:ascii="Times New Roman" w:eastAsia="Times New Roman" w:hAnsi="Times New Roman" w:cs="Times New Roman"/>
          <w:i/>
        </w:rPr>
        <w:t>Presumed Incompetent: The Intersections of Race and Class for Women in Academia</w:t>
      </w:r>
      <w:r>
        <w:rPr>
          <w:rFonts w:ascii="Times New Roman" w:eastAsia="Times New Roman" w:hAnsi="Times New Roman" w:cs="Times New Roman"/>
        </w:rPr>
        <w:t xml:space="preserve">, edited by 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Carmen G. González, and Angela P. Harris, 333–35</w:t>
      </w:r>
      <w:r>
        <w:rPr>
          <w:rFonts w:ascii="Times New Roman" w:eastAsia="Times New Roman" w:hAnsi="Times New Roman" w:cs="Times New Roman"/>
          <w:i/>
        </w:rPr>
        <w:t xml:space="preserve">. </w:t>
      </w:r>
      <w:r>
        <w:rPr>
          <w:rFonts w:ascii="Times New Roman" w:eastAsia="Times New Roman" w:hAnsi="Times New Roman" w:cs="Times New Roman"/>
        </w:rPr>
        <w:t>Boulder, CO</w:t>
      </w:r>
      <w:r>
        <w:rPr>
          <w:rFonts w:ascii="Times New Roman" w:eastAsia="Times New Roman" w:hAnsi="Times New Roman" w:cs="Times New Roman"/>
          <w:i/>
        </w:rPr>
        <w:t xml:space="preserve">: </w:t>
      </w:r>
      <w:r>
        <w:rPr>
          <w:rFonts w:ascii="Times New Roman" w:eastAsia="Times New Roman" w:hAnsi="Times New Roman" w:cs="Times New Roman"/>
        </w:rPr>
        <w:t xml:space="preserve">Utah State University Press. </w:t>
      </w:r>
    </w:p>
    <w:p w14:paraId="729B8251" w14:textId="260CF4B4" w:rsidR="00CF2776" w:rsidRDefault="005229A8" w:rsidP="000A3D6E">
      <w:pPr>
        <w:pStyle w:val="Normal1"/>
        <w:spacing w:line="480" w:lineRule="auto"/>
        <w:ind w:left="720" w:hanging="719"/>
      </w:pPr>
      <w:r>
        <w:rPr>
          <w:rFonts w:ascii="Times New Roman" w:eastAsia="Times New Roman" w:hAnsi="Times New Roman" w:cs="Times New Roman"/>
        </w:rPr>
        <w:t xml:space="preserve">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xml:space="preserve">, Carmen G. González, and Angela P. Harris, </w:t>
      </w:r>
      <w:proofErr w:type="gramStart"/>
      <w:r>
        <w:rPr>
          <w:rFonts w:ascii="Times New Roman" w:eastAsia="Times New Roman" w:hAnsi="Times New Roman" w:cs="Times New Roman"/>
        </w:rPr>
        <w:t>eds</w:t>
      </w:r>
      <w:proofErr w:type="gramEnd"/>
      <w:r>
        <w:rPr>
          <w:rFonts w:ascii="Times New Roman" w:eastAsia="Times New Roman" w:hAnsi="Times New Roman" w:cs="Times New Roman"/>
        </w:rPr>
        <w:t xml:space="preserve">. 2012. </w:t>
      </w:r>
      <w:r>
        <w:rPr>
          <w:rFonts w:ascii="Times New Roman" w:eastAsia="Times New Roman" w:hAnsi="Times New Roman" w:cs="Times New Roman"/>
          <w:i/>
        </w:rPr>
        <w:t>Presumed Incompetent: The Intersections of Race and Class for Women in Academia</w:t>
      </w:r>
      <w:r>
        <w:rPr>
          <w:rFonts w:ascii="Times New Roman" w:eastAsia="Times New Roman" w:hAnsi="Times New Roman" w:cs="Times New Roman"/>
        </w:rPr>
        <w:t>. Boulder, CO: Utah State University Press.</w:t>
      </w:r>
    </w:p>
    <w:p w14:paraId="52E352EA" w14:textId="77777777" w:rsidR="00CF2776" w:rsidRDefault="005229A8" w:rsidP="000A3D6E">
      <w:pPr>
        <w:pStyle w:val="Normal1"/>
        <w:spacing w:line="480" w:lineRule="auto"/>
        <w:ind w:left="720" w:hanging="719"/>
      </w:pPr>
      <w:r>
        <w:rPr>
          <w:rFonts w:ascii="Times New Roman" w:eastAsia="Times New Roman" w:hAnsi="Times New Roman" w:cs="Times New Roman"/>
        </w:rPr>
        <w:t>Harris, Angela P., and Carmen G. González. 2012. “Introduction.” In</w:t>
      </w:r>
      <w:r>
        <w:rPr>
          <w:rFonts w:ascii="Times New Roman" w:eastAsia="Times New Roman" w:hAnsi="Times New Roman" w:cs="Times New Roman"/>
          <w:i/>
        </w:rPr>
        <w:t xml:space="preserve"> Presumed Incompetent: The Intersections of Race and Class for Women in Academia</w:t>
      </w:r>
      <w:r>
        <w:rPr>
          <w:rFonts w:ascii="Times New Roman" w:eastAsia="Times New Roman" w:hAnsi="Times New Roman" w:cs="Times New Roman"/>
        </w:rPr>
        <w:t xml:space="preserve">, edited by 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xml:space="preserve">, Carmen G. González, and Angela P. Harris, 1–14. Boulder, CO: Utah State University Press. </w:t>
      </w:r>
    </w:p>
    <w:p w14:paraId="75F0ADA7" w14:textId="77777777" w:rsidR="00CF2776" w:rsidRDefault="00CF2776" w:rsidP="000A3D6E">
      <w:pPr>
        <w:pStyle w:val="Normal1"/>
        <w:spacing w:line="480" w:lineRule="auto"/>
        <w:ind w:left="720" w:hanging="719"/>
      </w:pPr>
    </w:p>
    <w:p w14:paraId="75D60AE5" w14:textId="5A145429" w:rsidR="00CF2776" w:rsidRDefault="005229A8" w:rsidP="000A3D6E">
      <w:pPr>
        <w:pStyle w:val="Normal1"/>
        <w:spacing w:line="480" w:lineRule="auto"/>
        <w:ind w:left="720" w:hanging="719"/>
      </w:pPr>
      <w:proofErr w:type="spellStart"/>
      <w:r>
        <w:rPr>
          <w:rFonts w:ascii="Times New Roman" w:eastAsia="Times New Roman" w:hAnsi="Times New Roman" w:cs="Times New Roman"/>
        </w:rPr>
        <w:lastRenderedPageBreak/>
        <w:t>Holling</w:t>
      </w:r>
      <w:proofErr w:type="spellEnd"/>
      <w:r>
        <w:rPr>
          <w:rFonts w:ascii="Times New Roman" w:eastAsia="Times New Roman" w:hAnsi="Times New Roman" w:cs="Times New Roman"/>
        </w:rPr>
        <w:t xml:space="preserve">, Michelle A., May C. Fu, and Roe </w:t>
      </w:r>
      <w:proofErr w:type="spellStart"/>
      <w:r>
        <w:rPr>
          <w:rFonts w:ascii="Times New Roman" w:eastAsia="Times New Roman" w:hAnsi="Times New Roman" w:cs="Times New Roman"/>
        </w:rPr>
        <w:t>Rubar</w:t>
      </w:r>
      <w:proofErr w:type="spellEnd"/>
      <w:r>
        <w:rPr>
          <w:rFonts w:ascii="Times New Roman" w:eastAsia="Times New Roman" w:hAnsi="Times New Roman" w:cs="Times New Roman"/>
        </w:rPr>
        <w:t xml:space="preserve">. 2012. “Dis/Jointed Appointments: Solidarity amidst Inequity, Tokenism and Marginalization.” In </w:t>
      </w:r>
      <w:r>
        <w:rPr>
          <w:rFonts w:ascii="Times New Roman" w:eastAsia="Times New Roman" w:hAnsi="Times New Roman" w:cs="Times New Roman"/>
          <w:i/>
        </w:rPr>
        <w:t>Presumed Incompetent: The Intersections of Race and Class for Women in Academia</w:t>
      </w:r>
      <w:r>
        <w:rPr>
          <w:rFonts w:ascii="Times New Roman" w:eastAsia="Times New Roman" w:hAnsi="Times New Roman" w:cs="Times New Roman"/>
        </w:rPr>
        <w:t xml:space="preserve">, edited by 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Carmen G. González, and Angela P. Harris, 250–65</w:t>
      </w:r>
      <w:r>
        <w:rPr>
          <w:rFonts w:ascii="Times New Roman" w:eastAsia="Times New Roman" w:hAnsi="Times New Roman" w:cs="Times New Roman"/>
          <w:i/>
        </w:rPr>
        <w:t>.</w:t>
      </w:r>
      <w:r>
        <w:rPr>
          <w:rFonts w:ascii="Times New Roman" w:eastAsia="Times New Roman" w:hAnsi="Times New Roman" w:cs="Times New Roman"/>
        </w:rPr>
        <w:t xml:space="preserve"> Boulder, CO: Utah State University Press.</w:t>
      </w:r>
    </w:p>
    <w:p w14:paraId="0277535F" w14:textId="58EDA0A1" w:rsidR="00CF2776" w:rsidRDefault="005229A8" w:rsidP="000A3D6E">
      <w:pPr>
        <w:pStyle w:val="Normal1"/>
        <w:spacing w:line="480" w:lineRule="auto"/>
        <w:ind w:left="720" w:hanging="719"/>
      </w:pPr>
      <w:r>
        <w:rPr>
          <w:rFonts w:ascii="Times New Roman" w:eastAsia="Times New Roman" w:hAnsi="Times New Roman" w:cs="Times New Roman"/>
        </w:rPr>
        <w:t xml:space="preserve">James, </w:t>
      </w:r>
      <w:r w:rsidR="006C1725" w:rsidRPr="006C1725">
        <w:rPr>
          <w:rFonts w:ascii="Times New Roman" w:eastAsia="Times New Roman" w:hAnsi="Times New Roman" w:cs="Times New Roman"/>
        </w:rPr>
        <w:t>Stanlie.</w:t>
      </w:r>
      <w:r w:rsidRPr="006C1725">
        <w:rPr>
          <w:rFonts w:ascii="Times New Roman" w:eastAsia="Times New Roman" w:hAnsi="Times New Roman" w:cs="Times New Roman"/>
        </w:rPr>
        <w:t xml:space="preserve">1993. “Introduction” </w:t>
      </w:r>
      <w:r w:rsidRPr="006C1725">
        <w:rPr>
          <w:rFonts w:ascii="Times New Roman" w:eastAsia="Times New Roman" w:hAnsi="Times New Roman" w:cs="Times New Roman"/>
          <w:i/>
        </w:rPr>
        <w:t>Theorizing Black Feminisms: The Visionary Pragmatism of Black Women</w:t>
      </w:r>
      <w:r w:rsidRPr="006C1725">
        <w:rPr>
          <w:rFonts w:ascii="Times New Roman" w:eastAsia="Times New Roman" w:hAnsi="Times New Roman" w:cs="Times New Roman"/>
        </w:rPr>
        <w:t xml:space="preserve">, edited by </w:t>
      </w:r>
      <w:proofErr w:type="spellStart"/>
      <w:r w:rsidR="006C1725" w:rsidRPr="006C1725">
        <w:rPr>
          <w:rFonts w:ascii="Times New Roman" w:eastAsia="Times New Roman" w:hAnsi="Times New Roman" w:cs="Times New Roman"/>
        </w:rPr>
        <w:t>Stanlie</w:t>
      </w:r>
      <w:proofErr w:type="spellEnd"/>
      <w:r w:rsidR="006C1725" w:rsidRPr="006C1725">
        <w:rPr>
          <w:rFonts w:ascii="Times New Roman" w:eastAsia="Times New Roman" w:hAnsi="Times New Roman" w:cs="Times New Roman"/>
        </w:rPr>
        <w:t xml:space="preserve"> James </w:t>
      </w:r>
      <w:r w:rsidRPr="006C1725">
        <w:rPr>
          <w:rFonts w:ascii="Times New Roman" w:eastAsia="Times New Roman" w:hAnsi="Times New Roman" w:cs="Times New Roman"/>
        </w:rPr>
        <w:t xml:space="preserve">and </w:t>
      </w:r>
      <w:proofErr w:type="spellStart"/>
      <w:r w:rsidR="006C1725" w:rsidRPr="006C1725">
        <w:rPr>
          <w:rFonts w:ascii="Times New Roman" w:eastAsia="Times New Roman" w:hAnsi="Times New Roman" w:cs="Times New Roman"/>
        </w:rPr>
        <w:t>Abena</w:t>
      </w:r>
      <w:proofErr w:type="spellEnd"/>
      <w:r w:rsidR="006C1725" w:rsidRPr="006C1725">
        <w:rPr>
          <w:rFonts w:ascii="Times New Roman" w:eastAsia="Times New Roman" w:hAnsi="Times New Roman" w:cs="Times New Roman"/>
        </w:rPr>
        <w:t xml:space="preserve"> </w:t>
      </w:r>
      <w:r w:rsidRPr="006C1725">
        <w:rPr>
          <w:rFonts w:ascii="Times New Roman" w:eastAsia="Times New Roman" w:hAnsi="Times New Roman" w:cs="Times New Roman"/>
        </w:rPr>
        <w:t>P.A.</w:t>
      </w:r>
      <w:r>
        <w:rPr>
          <w:rFonts w:ascii="Times New Roman" w:eastAsia="Times New Roman" w:hAnsi="Times New Roman" w:cs="Times New Roman"/>
        </w:rPr>
        <w:t xml:space="preserve"> </w:t>
      </w:r>
      <w:proofErr w:type="spellStart"/>
      <w:r>
        <w:rPr>
          <w:rFonts w:ascii="Times New Roman" w:eastAsia="Times New Roman" w:hAnsi="Times New Roman" w:cs="Times New Roman"/>
        </w:rPr>
        <w:t>Busia</w:t>
      </w:r>
      <w:proofErr w:type="spellEnd"/>
      <w:r>
        <w:rPr>
          <w:rFonts w:ascii="Times New Roman" w:eastAsia="Times New Roman" w:hAnsi="Times New Roman" w:cs="Times New Roman"/>
        </w:rPr>
        <w:t xml:space="preserve">. 1-9. New York: </w:t>
      </w:r>
      <w:proofErr w:type="spellStart"/>
      <w:r>
        <w:rPr>
          <w:rFonts w:ascii="Times New Roman" w:eastAsia="Times New Roman" w:hAnsi="Times New Roman" w:cs="Times New Roman"/>
        </w:rPr>
        <w:t>Routledge</w:t>
      </w:r>
      <w:proofErr w:type="spellEnd"/>
      <w:r>
        <w:rPr>
          <w:rFonts w:ascii="Times New Roman" w:eastAsia="Times New Roman" w:hAnsi="Times New Roman" w:cs="Times New Roman"/>
        </w:rPr>
        <w:t xml:space="preserve">.  </w:t>
      </w:r>
    </w:p>
    <w:p w14:paraId="66087521" w14:textId="2F38245E" w:rsidR="00CF2776" w:rsidRDefault="005229A8" w:rsidP="000A3D6E">
      <w:pPr>
        <w:pStyle w:val="Normal1"/>
        <w:spacing w:line="480" w:lineRule="auto"/>
        <w:ind w:left="720" w:hanging="719"/>
      </w:pPr>
      <w:r>
        <w:rPr>
          <w:rFonts w:ascii="Times New Roman" w:eastAsia="Times New Roman" w:hAnsi="Times New Roman" w:cs="Times New Roman"/>
        </w:rPr>
        <w:t xml:space="preserve">Latina Feminist Group. 2001. “Introduction. </w:t>
      </w:r>
      <w:proofErr w:type="spellStart"/>
      <w:r>
        <w:rPr>
          <w:rFonts w:ascii="Times New Roman" w:eastAsia="Times New Roman" w:hAnsi="Times New Roman" w:cs="Times New Roman"/>
          <w:i/>
        </w:rPr>
        <w:t>Papelitos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Guardados</w:t>
      </w:r>
      <w:proofErr w:type="spellEnd"/>
      <w:r>
        <w:rPr>
          <w:rFonts w:ascii="Times New Roman" w:eastAsia="Times New Roman" w:hAnsi="Times New Roman" w:cs="Times New Roman"/>
        </w:rPr>
        <w:t xml:space="preserve">: Theorizing </w:t>
      </w:r>
      <w:proofErr w:type="spellStart"/>
      <w:r>
        <w:rPr>
          <w:rFonts w:ascii="Times New Roman" w:eastAsia="Times New Roman" w:hAnsi="Times New Roman" w:cs="Times New Roman"/>
          <w:i/>
        </w:rPr>
        <w:t>Latinidades</w:t>
      </w:r>
      <w:proofErr w:type="spellEnd"/>
      <w:r>
        <w:rPr>
          <w:rFonts w:ascii="Times New Roman" w:eastAsia="Times New Roman" w:hAnsi="Times New Roman" w:cs="Times New Roman"/>
        </w:rPr>
        <w:t xml:space="preserve"> Through </w:t>
      </w:r>
      <w:r>
        <w:rPr>
          <w:rFonts w:ascii="Times New Roman" w:eastAsia="Times New Roman" w:hAnsi="Times New Roman" w:cs="Times New Roman"/>
          <w:i/>
        </w:rPr>
        <w:t>Testimonio.”</w:t>
      </w:r>
      <w:r>
        <w:rPr>
          <w:rFonts w:ascii="Times New Roman" w:eastAsia="Times New Roman" w:hAnsi="Times New Roman" w:cs="Times New Roman"/>
        </w:rPr>
        <w:t xml:space="preserve"> In </w:t>
      </w:r>
      <w:r>
        <w:rPr>
          <w:rFonts w:ascii="Times New Roman" w:eastAsia="Times New Roman" w:hAnsi="Times New Roman" w:cs="Times New Roman"/>
          <w:i/>
        </w:rPr>
        <w:t xml:space="preserve">Telling to Live: Latina Feminist Testimonios, </w:t>
      </w:r>
      <w:r>
        <w:rPr>
          <w:rFonts w:ascii="Times New Roman" w:eastAsia="Times New Roman" w:hAnsi="Times New Roman" w:cs="Times New Roman"/>
        </w:rPr>
        <w:t xml:space="preserve">1–24. Durham, NC: Duke University Press. </w:t>
      </w:r>
    </w:p>
    <w:p w14:paraId="3D7C13A6" w14:textId="17D808DC" w:rsidR="00CF2776" w:rsidRDefault="005229A8" w:rsidP="000A3D6E">
      <w:pPr>
        <w:pStyle w:val="Normal1"/>
        <w:spacing w:line="480" w:lineRule="auto"/>
        <w:ind w:left="720" w:hanging="719"/>
      </w:pPr>
      <w:proofErr w:type="spellStart"/>
      <w:r>
        <w:rPr>
          <w:rFonts w:ascii="Times New Roman" w:eastAsia="Times New Roman" w:hAnsi="Times New Roman" w:cs="Times New Roman"/>
        </w:rPr>
        <w:t>Lopéz</w:t>
      </w:r>
      <w:proofErr w:type="spellEnd"/>
      <w:r>
        <w:rPr>
          <w:rFonts w:ascii="Times New Roman" w:eastAsia="Times New Roman" w:hAnsi="Times New Roman" w:cs="Times New Roman"/>
        </w:rPr>
        <w:t xml:space="preserve">, Tiffany Ana. 2006. “Speaking Frankly, Documenting Struggle: Chicanas/Latinas in Academia.” </w:t>
      </w:r>
      <w:r>
        <w:rPr>
          <w:rFonts w:ascii="Times New Roman" w:eastAsia="Times New Roman" w:hAnsi="Times New Roman" w:cs="Times New Roman"/>
          <w:i/>
        </w:rPr>
        <w:t xml:space="preserve">Chicana/Latina Studies </w:t>
      </w:r>
      <w:r>
        <w:rPr>
          <w:rFonts w:ascii="Times New Roman" w:eastAsia="Times New Roman" w:hAnsi="Times New Roman" w:cs="Times New Roman"/>
        </w:rPr>
        <w:t>6 (1): 132-136.</w:t>
      </w:r>
    </w:p>
    <w:p w14:paraId="200B4C26" w14:textId="55D8AA2D" w:rsidR="00CF2776" w:rsidRDefault="005229A8" w:rsidP="000A3D6E">
      <w:pPr>
        <w:pStyle w:val="Normal1"/>
        <w:spacing w:line="480" w:lineRule="auto"/>
        <w:ind w:left="720" w:hanging="719"/>
      </w:pPr>
      <w:r>
        <w:rPr>
          <w:rFonts w:ascii="Times New Roman" w:eastAsia="Times New Roman" w:hAnsi="Times New Roman" w:cs="Times New Roman"/>
        </w:rPr>
        <w:t xml:space="preserve">Moffitt, Kimberly R., Heather E. Harris, and Diane A. Forbes Berthoud. 2012. “Present and Unequal: A Third-Wave Approach to Voice Parallel Experiences in Managing Oppression and Bias in the Academy.” In </w:t>
      </w:r>
      <w:r>
        <w:rPr>
          <w:rFonts w:ascii="Times New Roman" w:eastAsia="Times New Roman" w:hAnsi="Times New Roman" w:cs="Times New Roman"/>
          <w:i/>
        </w:rPr>
        <w:t>Presumed Incompetent: The Intersections of Race and Class for Women in Academia</w:t>
      </w:r>
      <w:r>
        <w:rPr>
          <w:rFonts w:ascii="Times New Roman" w:eastAsia="Times New Roman" w:hAnsi="Times New Roman" w:cs="Times New Roman"/>
        </w:rPr>
        <w:t xml:space="preserve">, edited by Gabriella Gutiérrez y </w:t>
      </w:r>
      <w:proofErr w:type="spellStart"/>
      <w:r>
        <w:rPr>
          <w:rFonts w:ascii="Times New Roman" w:eastAsia="Times New Roman" w:hAnsi="Times New Roman" w:cs="Times New Roman"/>
        </w:rPr>
        <w:t>Muhs</w:t>
      </w:r>
      <w:proofErr w:type="spellEnd"/>
      <w:r>
        <w:rPr>
          <w:rFonts w:ascii="Times New Roman" w:eastAsia="Times New Roman" w:hAnsi="Times New Roman" w:cs="Times New Roman"/>
        </w:rPr>
        <w:t xml:space="preserve">, Yolanda Flores </w:t>
      </w:r>
      <w:proofErr w:type="spellStart"/>
      <w:r>
        <w:rPr>
          <w:rFonts w:ascii="Times New Roman" w:eastAsia="Times New Roman" w:hAnsi="Times New Roman" w:cs="Times New Roman"/>
        </w:rPr>
        <w:t>Niemann</w:t>
      </w:r>
      <w:proofErr w:type="spellEnd"/>
      <w:r>
        <w:rPr>
          <w:rFonts w:ascii="Times New Roman" w:eastAsia="Times New Roman" w:hAnsi="Times New Roman" w:cs="Times New Roman"/>
        </w:rPr>
        <w:t xml:space="preserve">, Carmen G. González, and Angela P. Harris, 78–92. Boulder, CO: Utah State University Press. </w:t>
      </w:r>
    </w:p>
    <w:p w14:paraId="6C75101D" w14:textId="77777777" w:rsidR="00CF2776" w:rsidRDefault="005229A8" w:rsidP="000A3D6E">
      <w:pPr>
        <w:pStyle w:val="Normal1"/>
        <w:spacing w:line="480" w:lineRule="auto"/>
        <w:ind w:left="720" w:hanging="719"/>
      </w:pPr>
      <w:proofErr w:type="spellStart"/>
      <w:r>
        <w:rPr>
          <w:rFonts w:ascii="Times New Roman" w:eastAsia="Times New Roman" w:hAnsi="Times New Roman" w:cs="Times New Roman"/>
        </w:rPr>
        <w:t>Mohanty</w:t>
      </w:r>
      <w:proofErr w:type="spellEnd"/>
      <w:r>
        <w:rPr>
          <w:rFonts w:ascii="Times New Roman" w:eastAsia="Times New Roman" w:hAnsi="Times New Roman" w:cs="Times New Roman"/>
        </w:rPr>
        <w:t xml:space="preserve">, Chandra </w:t>
      </w:r>
      <w:proofErr w:type="spellStart"/>
      <w:r>
        <w:rPr>
          <w:rFonts w:ascii="Times New Roman" w:eastAsia="Times New Roman" w:hAnsi="Times New Roman" w:cs="Times New Roman"/>
        </w:rPr>
        <w:t>Talpade</w:t>
      </w:r>
      <w:proofErr w:type="spellEnd"/>
      <w:r>
        <w:rPr>
          <w:rFonts w:ascii="Times New Roman" w:eastAsia="Times New Roman" w:hAnsi="Times New Roman" w:cs="Times New Roman"/>
        </w:rPr>
        <w:t xml:space="preserve">. 2003. </w:t>
      </w:r>
      <w:r>
        <w:rPr>
          <w:rFonts w:ascii="Times New Roman" w:eastAsia="Times New Roman" w:hAnsi="Times New Roman" w:cs="Times New Roman"/>
          <w:i/>
        </w:rPr>
        <w:t xml:space="preserve">Feminism Without Borders: Decolonizing Theory, Practicing Solidarity. </w:t>
      </w:r>
      <w:r>
        <w:rPr>
          <w:rFonts w:ascii="Times New Roman" w:eastAsia="Times New Roman" w:hAnsi="Times New Roman" w:cs="Times New Roman"/>
        </w:rPr>
        <w:t>Durham: Duke University Press.</w:t>
      </w:r>
    </w:p>
    <w:p w14:paraId="61F81F38" w14:textId="77777777" w:rsidR="00CF2776" w:rsidRDefault="00CF2776" w:rsidP="000A3D6E">
      <w:pPr>
        <w:pStyle w:val="Normal1"/>
        <w:spacing w:line="480" w:lineRule="auto"/>
        <w:ind w:left="720" w:hanging="719"/>
      </w:pPr>
    </w:p>
    <w:p w14:paraId="58D48A27" w14:textId="74055A69" w:rsidR="00CF2776" w:rsidRDefault="005229A8" w:rsidP="000A3D6E">
      <w:pPr>
        <w:pStyle w:val="Normal1"/>
        <w:spacing w:line="480" w:lineRule="auto"/>
        <w:ind w:left="720" w:hanging="719"/>
      </w:pPr>
      <w:r>
        <w:rPr>
          <w:rFonts w:ascii="Times New Roman" w:eastAsia="Times New Roman" w:hAnsi="Times New Roman" w:cs="Times New Roman"/>
        </w:rPr>
        <w:lastRenderedPageBreak/>
        <w:t xml:space="preserve">Moraga, </w:t>
      </w:r>
      <w:proofErr w:type="spellStart"/>
      <w:r>
        <w:rPr>
          <w:rFonts w:ascii="Times New Roman" w:eastAsia="Times New Roman" w:hAnsi="Times New Roman" w:cs="Times New Roman"/>
        </w:rPr>
        <w:t>Cherríe</w:t>
      </w:r>
      <w:proofErr w:type="spellEnd"/>
      <w:r>
        <w:rPr>
          <w:rFonts w:ascii="Times New Roman" w:eastAsia="Times New Roman" w:hAnsi="Times New Roman" w:cs="Times New Roman"/>
        </w:rPr>
        <w:t xml:space="preserve"> and Gloria Anzaldúa, </w:t>
      </w:r>
      <w:proofErr w:type="gramStart"/>
      <w:r>
        <w:rPr>
          <w:rFonts w:ascii="Times New Roman" w:eastAsia="Times New Roman" w:hAnsi="Times New Roman" w:cs="Times New Roman"/>
        </w:rPr>
        <w:t>eds</w:t>
      </w:r>
      <w:proofErr w:type="gramEnd"/>
      <w:r>
        <w:rPr>
          <w:rFonts w:ascii="Times New Roman" w:eastAsia="Times New Roman" w:hAnsi="Times New Roman" w:cs="Times New Roman"/>
        </w:rPr>
        <w:t xml:space="preserve">. 1984. </w:t>
      </w:r>
      <w:r>
        <w:rPr>
          <w:rFonts w:ascii="Times New Roman" w:eastAsia="Times New Roman" w:hAnsi="Times New Roman" w:cs="Times New Roman"/>
          <w:i/>
        </w:rPr>
        <w:t>This Bridge Called My Back: Writings By Radical Women of Color</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roofErr w:type="gramStart"/>
      <w:r>
        <w:rPr>
          <w:rFonts w:ascii="Times New Roman" w:eastAsia="Times New Roman" w:hAnsi="Times New Roman" w:cs="Times New Roman"/>
        </w:rPr>
        <w:t>ed</w:t>
      </w:r>
      <w:proofErr w:type="gramEnd"/>
      <w:r>
        <w:rPr>
          <w:rFonts w:ascii="Times New Roman" w:eastAsia="Times New Roman" w:hAnsi="Times New Roman" w:cs="Times New Roman"/>
        </w:rPr>
        <w:t>. New York: Kitchen Table/Women of Color Press. First published 1981 by Persephone Press.</w:t>
      </w:r>
    </w:p>
    <w:p w14:paraId="58A6C423" w14:textId="0C6A54BA" w:rsidR="00CF2776" w:rsidRDefault="005229A8" w:rsidP="000A3D6E">
      <w:pPr>
        <w:pStyle w:val="Normal1"/>
        <w:spacing w:line="480" w:lineRule="auto"/>
        <w:ind w:left="720" w:hanging="719"/>
      </w:pPr>
      <w:proofErr w:type="spellStart"/>
      <w:proofErr w:type="gramStart"/>
      <w:r>
        <w:rPr>
          <w:rFonts w:ascii="Times New Roman" w:eastAsia="Times New Roman" w:hAnsi="Times New Roman" w:cs="Times New Roman"/>
        </w:rPr>
        <w:t>Russel</w:t>
      </w:r>
      <w:proofErr w:type="spellEnd"/>
      <w:r>
        <w:rPr>
          <w:rFonts w:ascii="Times New Roman" w:eastAsia="Times New Roman" w:hAnsi="Times New Roman" w:cs="Times New Roman"/>
        </w:rPr>
        <w:t xml:space="preserve"> y Rodríguez, </w:t>
      </w:r>
      <w:proofErr w:type="spellStart"/>
      <w:r>
        <w:rPr>
          <w:rFonts w:ascii="Times New Roman" w:eastAsia="Times New Roman" w:hAnsi="Times New Roman" w:cs="Times New Roman"/>
        </w:rPr>
        <w:t>Mónica</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2007. “Messy Spaces, Chicana Testimonio and the Un-Disciplining of Ethnography.” </w:t>
      </w:r>
      <w:r>
        <w:rPr>
          <w:rFonts w:ascii="Times New Roman" w:eastAsia="Times New Roman" w:hAnsi="Times New Roman" w:cs="Times New Roman"/>
          <w:i/>
        </w:rPr>
        <w:t>Chicana/Latina Studies</w:t>
      </w:r>
      <w:r w:rsidR="00352C6A">
        <w:rPr>
          <w:rFonts w:ascii="Times New Roman" w:eastAsia="Times New Roman" w:hAnsi="Times New Roman" w:cs="Times New Roman"/>
          <w:i/>
        </w:rPr>
        <w:t xml:space="preserve">: The Journal of </w:t>
      </w:r>
      <w:proofErr w:type="spellStart"/>
      <w:r w:rsidR="00352C6A">
        <w:rPr>
          <w:rFonts w:ascii="Times New Roman" w:eastAsia="Times New Roman" w:hAnsi="Times New Roman" w:cs="Times New Roman"/>
          <w:i/>
        </w:rPr>
        <w:t>Mujeres</w:t>
      </w:r>
      <w:proofErr w:type="spellEnd"/>
      <w:r w:rsidR="00352C6A">
        <w:rPr>
          <w:rFonts w:ascii="Times New Roman" w:eastAsia="Times New Roman" w:hAnsi="Times New Roman" w:cs="Times New Roman"/>
          <w:i/>
        </w:rPr>
        <w:t xml:space="preserve"> </w:t>
      </w:r>
      <w:proofErr w:type="spellStart"/>
      <w:r w:rsidR="00352C6A">
        <w:rPr>
          <w:rFonts w:ascii="Times New Roman" w:eastAsia="Times New Roman" w:hAnsi="Times New Roman" w:cs="Times New Roman"/>
          <w:i/>
        </w:rPr>
        <w:t>Activas</w:t>
      </w:r>
      <w:proofErr w:type="spellEnd"/>
      <w:r w:rsidR="00352C6A">
        <w:rPr>
          <w:rFonts w:ascii="Times New Roman" w:eastAsia="Times New Roman" w:hAnsi="Times New Roman" w:cs="Times New Roman"/>
          <w:i/>
        </w:rPr>
        <w:t xml:space="preserve"> en </w:t>
      </w:r>
      <w:proofErr w:type="spellStart"/>
      <w:r w:rsidR="00352C6A">
        <w:rPr>
          <w:rFonts w:ascii="Times New Roman" w:eastAsia="Times New Roman" w:hAnsi="Times New Roman" w:cs="Times New Roman"/>
          <w:i/>
        </w:rPr>
        <w:t>Letras</w:t>
      </w:r>
      <w:proofErr w:type="spellEnd"/>
      <w:r w:rsidR="00352C6A">
        <w:rPr>
          <w:rFonts w:ascii="Times New Roman" w:eastAsia="Times New Roman" w:hAnsi="Times New Roman" w:cs="Times New Roman"/>
          <w:i/>
        </w:rPr>
        <w:t xml:space="preserve"> y </w:t>
      </w:r>
      <w:proofErr w:type="spellStart"/>
      <w:r w:rsidR="00352C6A">
        <w:rPr>
          <w:rFonts w:ascii="Times New Roman" w:eastAsia="Times New Roman" w:hAnsi="Times New Roman" w:cs="Times New Roman"/>
          <w:i/>
        </w:rPr>
        <w:t>Cambio</w:t>
      </w:r>
      <w:proofErr w:type="spellEnd"/>
      <w:r w:rsidR="00352C6A">
        <w:rPr>
          <w:rFonts w:ascii="Times New Roman" w:eastAsia="Times New Roman" w:hAnsi="Times New Roman" w:cs="Times New Roman"/>
          <w:i/>
        </w:rPr>
        <w:t xml:space="preserve"> Social</w:t>
      </w:r>
      <w:r>
        <w:rPr>
          <w:rFonts w:ascii="Times New Roman" w:eastAsia="Times New Roman" w:hAnsi="Times New Roman" w:cs="Times New Roman"/>
        </w:rPr>
        <w:t xml:space="preserve"> 7 (1): 86–121. </w:t>
      </w:r>
    </w:p>
    <w:p w14:paraId="150E3F17" w14:textId="66410A4E" w:rsidR="00CF2776" w:rsidRDefault="005229A8" w:rsidP="000A3D6E">
      <w:pPr>
        <w:pStyle w:val="Normal1"/>
        <w:spacing w:line="480" w:lineRule="auto"/>
        <w:ind w:left="720" w:hanging="719"/>
      </w:pPr>
      <w:proofErr w:type="spellStart"/>
      <w:r>
        <w:rPr>
          <w:rFonts w:ascii="Times New Roman" w:eastAsia="Times New Roman" w:hAnsi="Times New Roman" w:cs="Times New Roman"/>
        </w:rPr>
        <w:t>Saavedra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Cinthya</w:t>
      </w:r>
      <w:proofErr w:type="spellEnd"/>
      <w:r>
        <w:rPr>
          <w:rFonts w:ascii="Times New Roman" w:eastAsia="Times New Roman" w:hAnsi="Times New Roman" w:cs="Times New Roman"/>
        </w:rPr>
        <w:t xml:space="preserve"> M., and Michelle Salazar Pérez. 2012. “Chicana and Black Feminisms: Testimonios of Theory, Identity, and Multiculturalism.” </w:t>
      </w:r>
      <w:proofErr w:type="gramStart"/>
      <w:r>
        <w:rPr>
          <w:rFonts w:ascii="Times New Roman" w:eastAsia="Times New Roman" w:hAnsi="Times New Roman" w:cs="Times New Roman"/>
          <w:i/>
        </w:rPr>
        <w:t>Equity &amp; Excellence in Education</w:t>
      </w:r>
      <w:r>
        <w:rPr>
          <w:rFonts w:ascii="Times New Roman" w:eastAsia="Times New Roman" w:hAnsi="Times New Roman" w:cs="Times New Roman"/>
        </w:rPr>
        <w:t xml:space="preserve"> 45 (3): 430–43.</w:t>
      </w:r>
      <w:proofErr w:type="gramEnd"/>
      <w:r>
        <w:rPr>
          <w:rFonts w:ascii="Times New Roman" w:eastAsia="Times New Roman" w:hAnsi="Times New Roman" w:cs="Times New Roman"/>
        </w:rPr>
        <w:t xml:space="preserve"> </w:t>
      </w:r>
    </w:p>
    <w:p w14:paraId="641ADAF6" w14:textId="68354F04" w:rsidR="00CF2776" w:rsidRDefault="005229A8" w:rsidP="000A3D6E">
      <w:pPr>
        <w:pStyle w:val="Normal1"/>
        <w:spacing w:line="480" w:lineRule="auto"/>
        <w:ind w:left="720" w:hanging="719"/>
      </w:pPr>
      <w:r>
        <w:rPr>
          <w:rFonts w:ascii="Times New Roman" w:eastAsia="Times New Roman" w:hAnsi="Times New Roman" w:cs="Times New Roman"/>
        </w:rPr>
        <w:t xml:space="preserve">Sánchez, </w:t>
      </w:r>
      <w:proofErr w:type="spellStart"/>
      <w:r>
        <w:rPr>
          <w:rFonts w:ascii="Times New Roman" w:eastAsia="Times New Roman" w:hAnsi="Times New Roman" w:cs="Times New Roman"/>
        </w:rPr>
        <w:t>Rosaura</w:t>
      </w:r>
      <w:proofErr w:type="spellEnd"/>
      <w:r>
        <w:rPr>
          <w:rFonts w:ascii="Times New Roman" w:eastAsia="Times New Roman" w:hAnsi="Times New Roman" w:cs="Times New Roman"/>
        </w:rPr>
        <w:t xml:space="preserve">. 2006. “Ethnicity, Ideology, and Academia.” In </w:t>
      </w:r>
      <w:r>
        <w:rPr>
          <w:rFonts w:ascii="Times New Roman" w:eastAsia="Times New Roman" w:hAnsi="Times New Roman" w:cs="Times New Roman"/>
          <w:i/>
        </w:rPr>
        <w:t>The Chicana/o Cultural Studies Reader</w:t>
      </w:r>
      <w:r>
        <w:rPr>
          <w:rFonts w:ascii="Times New Roman" w:eastAsia="Times New Roman" w:hAnsi="Times New Roman" w:cs="Times New Roman"/>
        </w:rPr>
        <w:t xml:space="preserve">, edited by Angie </w:t>
      </w:r>
      <w:proofErr w:type="spellStart"/>
      <w:r>
        <w:rPr>
          <w:rFonts w:ascii="Times New Roman" w:eastAsia="Times New Roman" w:hAnsi="Times New Roman" w:cs="Times New Roman"/>
        </w:rPr>
        <w:t>Chabram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Dernersesian</w:t>
      </w:r>
      <w:proofErr w:type="spellEnd"/>
      <w:r>
        <w:rPr>
          <w:rFonts w:ascii="Times New Roman" w:eastAsia="Times New Roman" w:hAnsi="Times New Roman" w:cs="Times New Roman"/>
        </w:rPr>
        <w:t xml:space="preserve">, 380–87. New York: </w:t>
      </w:r>
      <w:proofErr w:type="spellStart"/>
      <w:r>
        <w:rPr>
          <w:rFonts w:ascii="Times New Roman" w:eastAsia="Times New Roman" w:hAnsi="Times New Roman" w:cs="Times New Roman"/>
        </w:rPr>
        <w:t>Routledge</w:t>
      </w:r>
      <w:proofErr w:type="spellEnd"/>
      <w:r>
        <w:rPr>
          <w:rFonts w:ascii="Times New Roman" w:eastAsia="Times New Roman" w:hAnsi="Times New Roman" w:cs="Times New Roman"/>
        </w:rPr>
        <w:t xml:space="preserve">. </w:t>
      </w:r>
    </w:p>
    <w:p w14:paraId="72D63F93" w14:textId="60252FE2" w:rsidR="00CF2776" w:rsidRDefault="005229A8" w:rsidP="000A3D6E">
      <w:pPr>
        <w:pStyle w:val="Normal1"/>
        <w:spacing w:line="480" w:lineRule="auto"/>
        <w:ind w:left="720" w:hanging="719"/>
      </w:pPr>
      <w:r>
        <w:rPr>
          <w:rFonts w:ascii="Times New Roman" w:eastAsia="Times New Roman" w:hAnsi="Times New Roman" w:cs="Times New Roman"/>
        </w:rPr>
        <w:t xml:space="preserve">Sandoval, Chela. 1990. “The Struggle Within: A Report on the 1981 NWSA Conference.” In </w:t>
      </w:r>
      <w:r>
        <w:rPr>
          <w:rFonts w:ascii="Times New Roman" w:eastAsia="Times New Roman" w:hAnsi="Times New Roman" w:cs="Times New Roman"/>
          <w:i/>
        </w:rPr>
        <w:t>Making Face, Making Soul/</w:t>
      </w:r>
      <w:proofErr w:type="spellStart"/>
      <w:r>
        <w:rPr>
          <w:rFonts w:ascii="Times New Roman" w:eastAsia="Times New Roman" w:hAnsi="Times New Roman" w:cs="Times New Roman"/>
          <w:i/>
        </w:rPr>
        <w:t>Haciendo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Caras</w:t>
      </w:r>
      <w:proofErr w:type="spellEnd"/>
      <w:r>
        <w:rPr>
          <w:rFonts w:ascii="Times New Roman" w:eastAsia="Times New Roman" w:hAnsi="Times New Roman" w:cs="Times New Roman"/>
          <w:i/>
        </w:rPr>
        <w:t>: Creative and Critical Perspectives by Feminists of Color</w:t>
      </w:r>
      <w:r>
        <w:rPr>
          <w:rFonts w:ascii="Times New Roman" w:eastAsia="Times New Roman" w:hAnsi="Times New Roman" w:cs="Times New Roman"/>
        </w:rPr>
        <w:t xml:space="preserve">, edited by Gloria Anzaldúa, 55–71. San Francisco: Aunt Lute Books. </w:t>
      </w:r>
    </w:p>
    <w:p w14:paraId="7E9FB0B6" w14:textId="0DAACC5E" w:rsidR="00CF2776" w:rsidRDefault="005229A8" w:rsidP="000A3D6E">
      <w:pPr>
        <w:pStyle w:val="Normal1"/>
        <w:spacing w:line="480" w:lineRule="auto"/>
        <w:ind w:left="720" w:hanging="719"/>
      </w:pPr>
      <w:proofErr w:type="spellStart"/>
      <w:r>
        <w:rPr>
          <w:rFonts w:ascii="Times New Roman" w:eastAsia="Times New Roman" w:hAnsi="Times New Roman" w:cs="Times New Roman"/>
        </w:rPr>
        <w:t>T</w:t>
      </w:r>
      <w:r w:rsidR="00352C6A">
        <w:rPr>
          <w:rFonts w:ascii="Times New Roman" w:eastAsia="Times New Roman" w:hAnsi="Times New Roman" w:cs="Times New Roman"/>
        </w:rPr>
        <w:t>é</w:t>
      </w:r>
      <w:r>
        <w:rPr>
          <w:rFonts w:ascii="Times New Roman" w:eastAsia="Times New Roman" w:hAnsi="Times New Roman" w:cs="Times New Roman"/>
        </w:rPr>
        <w:t>llez</w:t>
      </w:r>
      <w:proofErr w:type="spellEnd"/>
      <w:r>
        <w:rPr>
          <w:rFonts w:ascii="Times New Roman" w:eastAsia="Times New Roman" w:hAnsi="Times New Roman" w:cs="Times New Roman"/>
        </w:rPr>
        <w:t xml:space="preserve">, Michelle. 2005. “Doing Research at the Borderlands: Notes from a Chicana Feminist Ethnographer.” </w:t>
      </w:r>
      <w:proofErr w:type="gramStart"/>
      <w:r>
        <w:rPr>
          <w:rFonts w:ascii="Times New Roman" w:eastAsia="Times New Roman" w:hAnsi="Times New Roman" w:cs="Times New Roman"/>
          <w:i/>
        </w:rPr>
        <w:t>Chicana/Latina Studies</w:t>
      </w:r>
      <w:r w:rsidR="00352C6A">
        <w:rPr>
          <w:rFonts w:ascii="Times New Roman" w:eastAsia="Times New Roman" w:hAnsi="Times New Roman" w:cs="Times New Roman"/>
          <w:i/>
        </w:rPr>
        <w:t xml:space="preserve">: The Journal of </w:t>
      </w:r>
      <w:proofErr w:type="spellStart"/>
      <w:r w:rsidR="00352C6A">
        <w:rPr>
          <w:rFonts w:ascii="Times New Roman" w:eastAsia="Times New Roman" w:hAnsi="Times New Roman" w:cs="Times New Roman"/>
          <w:i/>
        </w:rPr>
        <w:t>Mujeres</w:t>
      </w:r>
      <w:proofErr w:type="spellEnd"/>
      <w:r w:rsidR="00352C6A">
        <w:rPr>
          <w:rFonts w:ascii="Times New Roman" w:eastAsia="Times New Roman" w:hAnsi="Times New Roman" w:cs="Times New Roman"/>
          <w:i/>
        </w:rPr>
        <w:t xml:space="preserve"> </w:t>
      </w:r>
      <w:proofErr w:type="spellStart"/>
      <w:r w:rsidR="00352C6A">
        <w:rPr>
          <w:rFonts w:ascii="Times New Roman" w:eastAsia="Times New Roman" w:hAnsi="Times New Roman" w:cs="Times New Roman"/>
          <w:i/>
        </w:rPr>
        <w:t>Activas</w:t>
      </w:r>
      <w:proofErr w:type="spellEnd"/>
      <w:r w:rsidR="00352C6A">
        <w:rPr>
          <w:rFonts w:ascii="Times New Roman" w:eastAsia="Times New Roman" w:hAnsi="Times New Roman" w:cs="Times New Roman"/>
          <w:i/>
        </w:rPr>
        <w:t xml:space="preserve"> en </w:t>
      </w:r>
      <w:proofErr w:type="spellStart"/>
      <w:r w:rsidR="00352C6A">
        <w:rPr>
          <w:rFonts w:ascii="Times New Roman" w:eastAsia="Times New Roman" w:hAnsi="Times New Roman" w:cs="Times New Roman"/>
          <w:i/>
        </w:rPr>
        <w:t>Letras</w:t>
      </w:r>
      <w:proofErr w:type="spellEnd"/>
      <w:r w:rsidR="00352C6A">
        <w:rPr>
          <w:rFonts w:ascii="Times New Roman" w:eastAsia="Times New Roman" w:hAnsi="Times New Roman" w:cs="Times New Roman"/>
          <w:i/>
        </w:rPr>
        <w:t xml:space="preserve"> y </w:t>
      </w:r>
      <w:proofErr w:type="spellStart"/>
      <w:r w:rsidR="00352C6A">
        <w:rPr>
          <w:rFonts w:ascii="Times New Roman" w:eastAsia="Times New Roman" w:hAnsi="Times New Roman" w:cs="Times New Roman"/>
          <w:i/>
        </w:rPr>
        <w:t>Cambio</w:t>
      </w:r>
      <w:proofErr w:type="spellEnd"/>
      <w:r w:rsidR="00352C6A">
        <w:rPr>
          <w:rFonts w:ascii="Times New Roman" w:eastAsia="Times New Roman" w:hAnsi="Times New Roman" w:cs="Times New Roman"/>
          <w:i/>
        </w:rPr>
        <w:t xml:space="preserve"> Social</w:t>
      </w:r>
      <w:r>
        <w:rPr>
          <w:rFonts w:ascii="Times New Roman" w:eastAsia="Times New Roman" w:hAnsi="Times New Roman" w:cs="Times New Roman"/>
        </w:rPr>
        <w:t xml:space="preserve"> 4 (2): 46–70.</w:t>
      </w:r>
      <w:proofErr w:type="gramEnd"/>
    </w:p>
    <w:p w14:paraId="13335C54" w14:textId="6C6EEEC3" w:rsidR="00CF2776" w:rsidRDefault="005229A8" w:rsidP="000A3D6E">
      <w:pPr>
        <w:pStyle w:val="Normal1"/>
        <w:spacing w:line="480" w:lineRule="auto"/>
        <w:ind w:left="720" w:hanging="719"/>
      </w:pPr>
      <w:proofErr w:type="spellStart"/>
      <w:r>
        <w:rPr>
          <w:rFonts w:ascii="Times New Roman" w:eastAsia="Times New Roman" w:hAnsi="Times New Roman" w:cs="Times New Roman"/>
        </w:rPr>
        <w:t>Urrieta</w:t>
      </w:r>
      <w:proofErr w:type="spellEnd"/>
      <w:r>
        <w:rPr>
          <w:rFonts w:ascii="Times New Roman" w:eastAsia="Times New Roman" w:hAnsi="Times New Roman" w:cs="Times New Roman"/>
        </w:rPr>
        <w:t xml:space="preserve">, Luis Jr. 2010. </w:t>
      </w:r>
      <w:r>
        <w:rPr>
          <w:rFonts w:ascii="Times New Roman" w:eastAsia="Times New Roman" w:hAnsi="Times New Roman" w:cs="Times New Roman"/>
          <w:i/>
        </w:rPr>
        <w:t xml:space="preserve">Working from Within: Chicana and Chicano Activist Educators in </w:t>
      </w:r>
      <w:proofErr w:type="spellStart"/>
      <w:r>
        <w:rPr>
          <w:rFonts w:ascii="Times New Roman" w:eastAsia="Times New Roman" w:hAnsi="Times New Roman" w:cs="Times New Roman"/>
          <w:i/>
        </w:rPr>
        <w:t>Whitestream</w:t>
      </w:r>
      <w:proofErr w:type="spellEnd"/>
      <w:r>
        <w:rPr>
          <w:rFonts w:ascii="Times New Roman" w:eastAsia="Times New Roman" w:hAnsi="Times New Roman" w:cs="Times New Roman"/>
          <w:i/>
        </w:rPr>
        <w:t xml:space="preserve"> Schools</w:t>
      </w:r>
      <w:r>
        <w:rPr>
          <w:rFonts w:ascii="Times New Roman" w:eastAsia="Times New Roman" w:hAnsi="Times New Roman" w:cs="Times New Roman"/>
        </w:rPr>
        <w:t xml:space="preserve">. Tucson: University of Arizona Press. </w:t>
      </w:r>
    </w:p>
    <w:p w14:paraId="3469CD4C" w14:textId="77777777" w:rsidR="00CF2776" w:rsidRDefault="005229A8" w:rsidP="000A3D6E">
      <w:pPr>
        <w:pStyle w:val="Normal1"/>
        <w:spacing w:line="480" w:lineRule="auto"/>
        <w:ind w:left="720" w:hanging="719"/>
      </w:pPr>
      <w:r>
        <w:rPr>
          <w:rFonts w:ascii="Times New Roman" w:eastAsia="Times New Roman" w:hAnsi="Times New Roman" w:cs="Times New Roman"/>
        </w:rPr>
        <w:t xml:space="preserve">Villanueva, Margaret. 1999. “Ambivalent Sisterhood: Latina Feminism and Women’s Studies.” </w:t>
      </w:r>
      <w:proofErr w:type="gramStart"/>
      <w:r>
        <w:rPr>
          <w:rFonts w:ascii="Times New Roman" w:eastAsia="Times New Roman" w:hAnsi="Times New Roman" w:cs="Times New Roman"/>
          <w:i/>
        </w:rPr>
        <w:t xml:space="preserve">Discourse </w:t>
      </w:r>
      <w:r>
        <w:rPr>
          <w:rFonts w:ascii="Times New Roman" w:eastAsia="Times New Roman" w:hAnsi="Times New Roman" w:cs="Times New Roman"/>
        </w:rPr>
        <w:t>21 (3): 49–76.</w:t>
      </w:r>
      <w:proofErr w:type="gramEnd"/>
      <w:r>
        <w:rPr>
          <w:rFonts w:ascii="Times New Roman" w:eastAsia="Times New Roman" w:hAnsi="Times New Roman" w:cs="Times New Roman"/>
        </w:rPr>
        <w:t xml:space="preserve"> </w:t>
      </w:r>
    </w:p>
    <w:p w14:paraId="59F59AB9" w14:textId="77777777" w:rsidR="00CF2776" w:rsidRDefault="00CF2776">
      <w:pPr>
        <w:pStyle w:val="Normal1"/>
        <w:ind w:left="720"/>
      </w:pPr>
    </w:p>
    <w:p w14:paraId="3E3D9B4D" w14:textId="77777777" w:rsidR="00CF2776" w:rsidRDefault="005229A8">
      <w:pPr>
        <w:pStyle w:val="Normal1"/>
        <w:ind w:left="720"/>
      </w:pPr>
      <w:r>
        <w:rPr>
          <w:rFonts w:ascii="Times New Roman" w:eastAsia="Times New Roman" w:hAnsi="Times New Roman" w:cs="Times New Roman"/>
        </w:rPr>
        <w:t xml:space="preserve"> </w:t>
      </w:r>
    </w:p>
    <w:p w14:paraId="5C7BA89F" w14:textId="77777777" w:rsidR="00CF2776" w:rsidRDefault="00CF2776">
      <w:pPr>
        <w:pStyle w:val="Normal1"/>
        <w:ind w:left="720"/>
      </w:pPr>
    </w:p>
    <w:p w14:paraId="0F00B8D3" w14:textId="77777777" w:rsidR="00CF2776" w:rsidRDefault="00CF2776">
      <w:pPr>
        <w:pStyle w:val="Normal1"/>
      </w:pPr>
    </w:p>
    <w:sectPr w:rsidR="00CF2776">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8616" w14:textId="77777777" w:rsidR="00357CF6" w:rsidRDefault="00357CF6">
      <w:r>
        <w:separator/>
      </w:r>
    </w:p>
  </w:endnote>
  <w:endnote w:type="continuationSeparator" w:id="0">
    <w:p w14:paraId="6022AED7" w14:textId="77777777" w:rsidR="00357CF6" w:rsidRDefault="0035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FB60" w14:textId="77777777" w:rsidR="00357CF6" w:rsidRDefault="00357CF6" w:rsidP="00D5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E2032" w14:textId="77777777" w:rsidR="00357CF6" w:rsidRDefault="00357CF6" w:rsidP="000A3D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F4BF" w14:textId="77777777" w:rsidR="00357CF6" w:rsidRDefault="00357CF6" w:rsidP="00D5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15C">
      <w:rPr>
        <w:rStyle w:val="PageNumber"/>
        <w:noProof/>
      </w:rPr>
      <w:t>1</w:t>
    </w:r>
    <w:r>
      <w:rPr>
        <w:rStyle w:val="PageNumber"/>
      </w:rPr>
      <w:fldChar w:fldCharType="end"/>
    </w:r>
  </w:p>
  <w:p w14:paraId="012C9FBE" w14:textId="77777777" w:rsidR="00357CF6" w:rsidRDefault="00357CF6" w:rsidP="000A3D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4B1F" w14:textId="77777777" w:rsidR="00357CF6" w:rsidRDefault="00357CF6">
      <w:r>
        <w:separator/>
      </w:r>
    </w:p>
  </w:footnote>
  <w:footnote w:type="continuationSeparator" w:id="0">
    <w:p w14:paraId="20B3E366" w14:textId="77777777" w:rsidR="00357CF6" w:rsidRDefault="00357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9974" w14:textId="77777777" w:rsidR="00357CF6" w:rsidRDefault="00357CF6">
    <w:pPr>
      <w:pStyle w:val="Normal1"/>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2776"/>
    <w:rsid w:val="00024D2B"/>
    <w:rsid w:val="0009372C"/>
    <w:rsid w:val="00093C3C"/>
    <w:rsid w:val="000A3D6E"/>
    <w:rsid w:val="000D678A"/>
    <w:rsid w:val="00104852"/>
    <w:rsid w:val="00146735"/>
    <w:rsid w:val="0017515F"/>
    <w:rsid w:val="002A665F"/>
    <w:rsid w:val="002C328F"/>
    <w:rsid w:val="00352C6A"/>
    <w:rsid w:val="00357CF6"/>
    <w:rsid w:val="004341AE"/>
    <w:rsid w:val="00450115"/>
    <w:rsid w:val="00491140"/>
    <w:rsid w:val="005229A8"/>
    <w:rsid w:val="005A077C"/>
    <w:rsid w:val="005F5CB3"/>
    <w:rsid w:val="006B115C"/>
    <w:rsid w:val="006C1725"/>
    <w:rsid w:val="007647E5"/>
    <w:rsid w:val="0077203B"/>
    <w:rsid w:val="007B645B"/>
    <w:rsid w:val="007B7321"/>
    <w:rsid w:val="007E1B5E"/>
    <w:rsid w:val="00814F52"/>
    <w:rsid w:val="00833244"/>
    <w:rsid w:val="00895D50"/>
    <w:rsid w:val="008B546D"/>
    <w:rsid w:val="008D524C"/>
    <w:rsid w:val="008E4668"/>
    <w:rsid w:val="009A1AE9"/>
    <w:rsid w:val="00A300CF"/>
    <w:rsid w:val="00AD0581"/>
    <w:rsid w:val="00AF259C"/>
    <w:rsid w:val="00AF5A51"/>
    <w:rsid w:val="00B241B5"/>
    <w:rsid w:val="00B26C7B"/>
    <w:rsid w:val="00CF2776"/>
    <w:rsid w:val="00D55BC2"/>
    <w:rsid w:val="00D56DCF"/>
    <w:rsid w:val="00E56A4C"/>
    <w:rsid w:val="00E71135"/>
    <w:rsid w:val="00FE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3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outlineLvl w:val="1"/>
    </w:pPr>
    <w:rPr>
      <w:rFonts w:ascii="Times New Roman" w:eastAsia="Times New Roman" w:hAnsi="Times New Roman" w:cs="Times New Roman"/>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E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6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4D2B"/>
    <w:rPr>
      <w:sz w:val="18"/>
      <w:szCs w:val="18"/>
    </w:rPr>
  </w:style>
  <w:style w:type="paragraph" w:styleId="CommentText">
    <w:name w:val="annotation text"/>
    <w:basedOn w:val="Normal"/>
    <w:link w:val="CommentTextChar"/>
    <w:uiPriority w:val="99"/>
    <w:semiHidden/>
    <w:unhideWhenUsed/>
    <w:rsid w:val="00024D2B"/>
    <w:rPr>
      <w:szCs w:val="24"/>
    </w:rPr>
  </w:style>
  <w:style w:type="character" w:customStyle="1" w:styleId="CommentTextChar">
    <w:name w:val="Comment Text Char"/>
    <w:basedOn w:val="DefaultParagraphFont"/>
    <w:link w:val="CommentText"/>
    <w:uiPriority w:val="99"/>
    <w:semiHidden/>
    <w:rsid w:val="00024D2B"/>
    <w:rPr>
      <w:szCs w:val="24"/>
    </w:rPr>
  </w:style>
  <w:style w:type="paragraph" w:styleId="CommentSubject">
    <w:name w:val="annotation subject"/>
    <w:basedOn w:val="CommentText"/>
    <w:next w:val="CommentText"/>
    <w:link w:val="CommentSubjectChar"/>
    <w:uiPriority w:val="99"/>
    <w:semiHidden/>
    <w:unhideWhenUsed/>
    <w:rsid w:val="00024D2B"/>
    <w:rPr>
      <w:b/>
      <w:bCs/>
      <w:sz w:val="20"/>
      <w:szCs w:val="20"/>
    </w:rPr>
  </w:style>
  <w:style w:type="character" w:customStyle="1" w:styleId="CommentSubjectChar">
    <w:name w:val="Comment Subject Char"/>
    <w:basedOn w:val="CommentTextChar"/>
    <w:link w:val="CommentSubject"/>
    <w:uiPriority w:val="99"/>
    <w:semiHidden/>
    <w:rsid w:val="00024D2B"/>
    <w:rPr>
      <w:b/>
      <w:bCs/>
      <w:sz w:val="20"/>
      <w:szCs w:val="24"/>
    </w:rPr>
  </w:style>
  <w:style w:type="paragraph" w:styleId="Footer">
    <w:name w:val="footer"/>
    <w:basedOn w:val="Normal"/>
    <w:link w:val="FooterChar"/>
    <w:uiPriority w:val="99"/>
    <w:unhideWhenUsed/>
    <w:rsid w:val="000A3D6E"/>
    <w:pPr>
      <w:tabs>
        <w:tab w:val="center" w:pos="4320"/>
        <w:tab w:val="right" w:pos="8640"/>
      </w:tabs>
    </w:pPr>
  </w:style>
  <w:style w:type="character" w:customStyle="1" w:styleId="FooterChar">
    <w:name w:val="Footer Char"/>
    <w:basedOn w:val="DefaultParagraphFont"/>
    <w:link w:val="Footer"/>
    <w:uiPriority w:val="99"/>
    <w:rsid w:val="000A3D6E"/>
  </w:style>
  <w:style w:type="character" w:styleId="PageNumber">
    <w:name w:val="page number"/>
    <w:basedOn w:val="DefaultParagraphFont"/>
    <w:uiPriority w:val="99"/>
    <w:semiHidden/>
    <w:unhideWhenUsed/>
    <w:rsid w:val="000A3D6E"/>
  </w:style>
  <w:style w:type="paragraph" w:styleId="Header">
    <w:name w:val="header"/>
    <w:basedOn w:val="Normal"/>
    <w:link w:val="HeaderChar"/>
    <w:uiPriority w:val="99"/>
    <w:unhideWhenUsed/>
    <w:rsid w:val="000A3D6E"/>
    <w:pPr>
      <w:tabs>
        <w:tab w:val="center" w:pos="4320"/>
        <w:tab w:val="right" w:pos="8640"/>
      </w:tabs>
    </w:pPr>
  </w:style>
  <w:style w:type="character" w:customStyle="1" w:styleId="HeaderChar">
    <w:name w:val="Header Char"/>
    <w:basedOn w:val="DefaultParagraphFont"/>
    <w:link w:val="Header"/>
    <w:uiPriority w:val="99"/>
    <w:rsid w:val="000A3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outlineLvl w:val="1"/>
    </w:pPr>
    <w:rPr>
      <w:rFonts w:ascii="Times New Roman" w:eastAsia="Times New Roman" w:hAnsi="Times New Roman" w:cs="Times New Roman"/>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E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6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4D2B"/>
    <w:rPr>
      <w:sz w:val="18"/>
      <w:szCs w:val="18"/>
    </w:rPr>
  </w:style>
  <w:style w:type="paragraph" w:styleId="CommentText">
    <w:name w:val="annotation text"/>
    <w:basedOn w:val="Normal"/>
    <w:link w:val="CommentTextChar"/>
    <w:uiPriority w:val="99"/>
    <w:semiHidden/>
    <w:unhideWhenUsed/>
    <w:rsid w:val="00024D2B"/>
    <w:rPr>
      <w:szCs w:val="24"/>
    </w:rPr>
  </w:style>
  <w:style w:type="character" w:customStyle="1" w:styleId="CommentTextChar">
    <w:name w:val="Comment Text Char"/>
    <w:basedOn w:val="DefaultParagraphFont"/>
    <w:link w:val="CommentText"/>
    <w:uiPriority w:val="99"/>
    <w:semiHidden/>
    <w:rsid w:val="00024D2B"/>
    <w:rPr>
      <w:szCs w:val="24"/>
    </w:rPr>
  </w:style>
  <w:style w:type="paragraph" w:styleId="CommentSubject">
    <w:name w:val="annotation subject"/>
    <w:basedOn w:val="CommentText"/>
    <w:next w:val="CommentText"/>
    <w:link w:val="CommentSubjectChar"/>
    <w:uiPriority w:val="99"/>
    <w:semiHidden/>
    <w:unhideWhenUsed/>
    <w:rsid w:val="00024D2B"/>
    <w:rPr>
      <w:b/>
      <w:bCs/>
      <w:sz w:val="20"/>
      <w:szCs w:val="20"/>
    </w:rPr>
  </w:style>
  <w:style w:type="character" w:customStyle="1" w:styleId="CommentSubjectChar">
    <w:name w:val="Comment Subject Char"/>
    <w:basedOn w:val="CommentTextChar"/>
    <w:link w:val="CommentSubject"/>
    <w:uiPriority w:val="99"/>
    <w:semiHidden/>
    <w:rsid w:val="00024D2B"/>
    <w:rPr>
      <w:b/>
      <w:bCs/>
      <w:sz w:val="20"/>
      <w:szCs w:val="24"/>
    </w:rPr>
  </w:style>
  <w:style w:type="paragraph" w:styleId="Footer">
    <w:name w:val="footer"/>
    <w:basedOn w:val="Normal"/>
    <w:link w:val="FooterChar"/>
    <w:uiPriority w:val="99"/>
    <w:unhideWhenUsed/>
    <w:rsid w:val="000A3D6E"/>
    <w:pPr>
      <w:tabs>
        <w:tab w:val="center" w:pos="4320"/>
        <w:tab w:val="right" w:pos="8640"/>
      </w:tabs>
    </w:pPr>
  </w:style>
  <w:style w:type="character" w:customStyle="1" w:styleId="FooterChar">
    <w:name w:val="Footer Char"/>
    <w:basedOn w:val="DefaultParagraphFont"/>
    <w:link w:val="Footer"/>
    <w:uiPriority w:val="99"/>
    <w:rsid w:val="000A3D6E"/>
  </w:style>
  <w:style w:type="character" w:styleId="PageNumber">
    <w:name w:val="page number"/>
    <w:basedOn w:val="DefaultParagraphFont"/>
    <w:uiPriority w:val="99"/>
    <w:semiHidden/>
    <w:unhideWhenUsed/>
    <w:rsid w:val="000A3D6E"/>
  </w:style>
  <w:style w:type="paragraph" w:styleId="Header">
    <w:name w:val="header"/>
    <w:basedOn w:val="Normal"/>
    <w:link w:val="HeaderChar"/>
    <w:uiPriority w:val="99"/>
    <w:unhideWhenUsed/>
    <w:rsid w:val="000A3D6E"/>
    <w:pPr>
      <w:tabs>
        <w:tab w:val="center" w:pos="4320"/>
        <w:tab w:val="right" w:pos="8640"/>
      </w:tabs>
    </w:pPr>
  </w:style>
  <w:style w:type="character" w:customStyle="1" w:styleId="HeaderChar">
    <w:name w:val="Header Char"/>
    <w:basedOn w:val="DefaultParagraphFont"/>
    <w:link w:val="Header"/>
    <w:uiPriority w:val="99"/>
    <w:rsid w:val="000A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7552</Words>
  <Characters>43048</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Elenes</dc:creator>
  <cp:lastModifiedBy>Aurora Chang</cp:lastModifiedBy>
  <cp:revision>3</cp:revision>
  <dcterms:created xsi:type="dcterms:W3CDTF">2015-05-07T13:09:00Z</dcterms:created>
  <dcterms:modified xsi:type="dcterms:W3CDTF">2015-05-07T15:45:00Z</dcterms:modified>
</cp:coreProperties>
</file>